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jc w:val="center"/>
        <w:tblLook w:val="04A0" w:firstRow="1" w:lastRow="0" w:firstColumn="1" w:lastColumn="0" w:noHBand="0" w:noVBand="1"/>
      </w:tblPr>
      <w:tblGrid>
        <w:gridCol w:w="3397"/>
      </w:tblGrid>
      <w:tr w:rsidR="007B22F5" w:rsidRPr="007B22F5" w14:paraId="067F7E8F" w14:textId="77777777" w:rsidTr="007B22F5">
        <w:trPr>
          <w:jc w:val="center"/>
        </w:trPr>
        <w:tc>
          <w:tcPr>
            <w:tcW w:w="3397" w:type="dxa"/>
          </w:tcPr>
          <w:p w14:paraId="0B2E33A2" w14:textId="11FF535F" w:rsidR="007B22F5" w:rsidRPr="007B22F5" w:rsidRDefault="007B22F5" w:rsidP="007B22F5">
            <w:pPr>
              <w:tabs>
                <w:tab w:val="center" w:pos="1590"/>
                <w:tab w:val="right" w:pos="3181"/>
              </w:tabs>
              <w:jc w:val="center"/>
              <w:rPr>
                <w:sz w:val="32"/>
                <w:szCs w:val="32"/>
              </w:rPr>
            </w:pPr>
            <w:r w:rsidRPr="007B22F5">
              <w:rPr>
                <w:sz w:val="32"/>
                <w:szCs w:val="32"/>
              </w:rPr>
              <w:t>COMMUNIQUE</w:t>
            </w:r>
          </w:p>
        </w:tc>
      </w:tr>
    </w:tbl>
    <w:p w14:paraId="04DB1B11" w14:textId="77777777" w:rsidR="007B22F5" w:rsidRDefault="007B22F5" w:rsidP="007B22F5">
      <w:pPr>
        <w:jc w:val="center"/>
        <w:rPr>
          <w:sz w:val="32"/>
          <w:szCs w:val="32"/>
        </w:rPr>
      </w:pPr>
    </w:p>
    <w:p w14:paraId="7DB1AE04" w14:textId="456A34EA" w:rsidR="007B22F5" w:rsidRPr="00C949CB" w:rsidRDefault="007B22F5" w:rsidP="007B22F5">
      <w:pPr>
        <w:jc w:val="center"/>
        <w:rPr>
          <w:b/>
          <w:bCs/>
          <w:sz w:val="32"/>
          <w:szCs w:val="32"/>
        </w:rPr>
      </w:pPr>
      <w:r w:rsidRPr="00C949CB">
        <w:rPr>
          <w:b/>
          <w:bCs/>
          <w:sz w:val="32"/>
          <w:szCs w:val="32"/>
        </w:rPr>
        <w:t>Christian de BRUNIER, nouveau Président de l’UNAI</w:t>
      </w:r>
    </w:p>
    <w:p w14:paraId="391C0A9B" w14:textId="5AEF82A7" w:rsidR="007B22F5" w:rsidRDefault="007B22F5"/>
    <w:p w14:paraId="3695F0EE" w14:textId="4E27F591" w:rsidR="008F65F6" w:rsidRPr="00C949CB" w:rsidRDefault="007B22F5">
      <w:pPr>
        <w:rPr>
          <w:b/>
          <w:bCs/>
        </w:rPr>
      </w:pPr>
      <w:r w:rsidRPr="00C949CB">
        <w:rPr>
          <w:b/>
          <w:bCs/>
        </w:rPr>
        <w:t xml:space="preserve">Le Conseil d’administration de l’UNAI, réuni le 16 décembre 2020, a désigné Christian de </w:t>
      </w:r>
      <w:r w:rsidR="00B4277E" w:rsidRPr="00C949CB">
        <w:rPr>
          <w:b/>
          <w:bCs/>
        </w:rPr>
        <w:t>Brunier</w:t>
      </w:r>
      <w:r w:rsidRPr="00C949CB">
        <w:rPr>
          <w:b/>
          <w:bCs/>
        </w:rPr>
        <w:t xml:space="preserve"> pour succéder à René Cartalas à la tête de l’UNAI.</w:t>
      </w:r>
    </w:p>
    <w:p w14:paraId="13758A4A" w14:textId="6FA84D6F" w:rsidR="007B22F5" w:rsidRDefault="007B22F5"/>
    <w:p w14:paraId="24BFE33D" w14:textId="6E049044" w:rsidR="00B76EC8" w:rsidRPr="000924F5" w:rsidRDefault="00C949CB" w:rsidP="00AF688D">
      <w:pPr>
        <w:jc w:val="both"/>
        <w:rPr>
          <w:sz w:val="22"/>
          <w:szCs w:val="22"/>
        </w:rPr>
      </w:pPr>
      <w:r w:rsidRPr="000924F5">
        <w:rPr>
          <w:noProof/>
          <w:sz w:val="22"/>
          <w:szCs w:val="22"/>
        </w:rPr>
        <w:drawing>
          <wp:anchor distT="0" distB="0" distL="114300" distR="114300" simplePos="0" relativeHeight="251658240" behindDoc="0" locked="0" layoutInCell="1" allowOverlap="1" wp14:anchorId="071A3558" wp14:editId="07EA622E">
            <wp:simplePos x="0" y="0"/>
            <wp:positionH relativeFrom="margin">
              <wp:align>left</wp:align>
            </wp:positionH>
            <wp:positionV relativeFrom="paragraph">
              <wp:posOffset>120650</wp:posOffset>
            </wp:positionV>
            <wp:extent cx="2164080" cy="2702560"/>
            <wp:effectExtent l="0" t="0" r="7620" b="2540"/>
            <wp:wrapThrough wrapText="bothSides">
              <wp:wrapPolygon edited="0">
                <wp:start x="0" y="0"/>
                <wp:lineTo x="0" y="21468"/>
                <wp:lineTo x="21486" y="21468"/>
                <wp:lineTo x="21486" y="0"/>
                <wp:lineTo x="0" y="0"/>
              </wp:wrapPolygon>
            </wp:wrapThrough>
            <wp:docPr id="2" name="Image 2" descr="Une image contenant extérieur, herbe, personne,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extérieur, herbe, personne, ciel&#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164080" cy="2702560"/>
                    </a:xfrm>
                    <a:prstGeom prst="rect">
                      <a:avLst/>
                    </a:prstGeom>
                  </pic:spPr>
                </pic:pic>
              </a:graphicData>
            </a:graphic>
            <wp14:sizeRelH relativeFrom="margin">
              <wp14:pctWidth>0</wp14:pctWidth>
            </wp14:sizeRelH>
            <wp14:sizeRelV relativeFrom="margin">
              <wp14:pctHeight>0</wp14:pctHeight>
            </wp14:sizeRelV>
          </wp:anchor>
        </w:drawing>
      </w:r>
      <w:r w:rsidR="00AF688D" w:rsidRPr="000924F5">
        <w:rPr>
          <w:sz w:val="22"/>
          <w:szCs w:val="22"/>
        </w:rPr>
        <w:t>Christian de Brunie</w:t>
      </w:r>
      <w:r w:rsidR="004D673D" w:rsidRPr="000924F5">
        <w:rPr>
          <w:sz w:val="22"/>
          <w:szCs w:val="22"/>
        </w:rPr>
        <w:t>r</w:t>
      </w:r>
      <w:r w:rsidR="00387209" w:rsidRPr="000924F5">
        <w:rPr>
          <w:sz w:val="22"/>
          <w:szCs w:val="22"/>
        </w:rPr>
        <w:t xml:space="preserve"> </w:t>
      </w:r>
      <w:r w:rsidR="00AF688D" w:rsidRPr="000924F5">
        <w:rPr>
          <w:sz w:val="22"/>
          <w:szCs w:val="22"/>
        </w:rPr>
        <w:t>était depuis 2019 vice-président de l’UNAI.</w:t>
      </w:r>
      <w:r w:rsidR="006B16BD" w:rsidRPr="000924F5">
        <w:rPr>
          <w:sz w:val="22"/>
          <w:szCs w:val="22"/>
        </w:rPr>
        <w:t xml:space="preserve"> </w:t>
      </w:r>
      <w:r w:rsidR="00B4277E" w:rsidRPr="000924F5">
        <w:rPr>
          <w:sz w:val="22"/>
          <w:szCs w:val="22"/>
        </w:rPr>
        <w:t>Passionné d’économie liée au social et à l’huma</w:t>
      </w:r>
      <w:r w:rsidR="00240E28" w:rsidRPr="000924F5">
        <w:rPr>
          <w:sz w:val="22"/>
          <w:szCs w:val="22"/>
        </w:rPr>
        <w:t>in</w:t>
      </w:r>
      <w:r w:rsidR="00B4277E" w:rsidRPr="000924F5">
        <w:rPr>
          <w:sz w:val="22"/>
          <w:szCs w:val="22"/>
        </w:rPr>
        <w:t xml:space="preserve">, après une maitrise en gestion à l’université Paris 9 Dauphine, </w:t>
      </w:r>
      <w:r w:rsidR="00AF688D" w:rsidRPr="000924F5">
        <w:rPr>
          <w:sz w:val="22"/>
          <w:szCs w:val="22"/>
        </w:rPr>
        <w:t>Christian a entamé son parcours professionnel par un</w:t>
      </w:r>
      <w:r w:rsidR="009B1C97" w:rsidRPr="000924F5">
        <w:rPr>
          <w:sz w:val="22"/>
          <w:szCs w:val="22"/>
        </w:rPr>
        <w:t xml:space="preserve"> emploi au sein de l’APHP simultanément à la poursuite de ses études</w:t>
      </w:r>
      <w:r w:rsidR="00AF688D" w:rsidRPr="000924F5">
        <w:rPr>
          <w:sz w:val="22"/>
          <w:szCs w:val="22"/>
        </w:rPr>
        <w:t>, qui déboucheront sur un</w:t>
      </w:r>
      <w:r w:rsidR="00B76EC8" w:rsidRPr="000924F5">
        <w:rPr>
          <w:sz w:val="22"/>
          <w:szCs w:val="22"/>
        </w:rPr>
        <w:t>e</w:t>
      </w:r>
      <w:r w:rsidR="0067244E" w:rsidRPr="000924F5">
        <w:rPr>
          <w:sz w:val="22"/>
          <w:szCs w:val="22"/>
        </w:rPr>
        <w:t xml:space="preserve"> thèse de doctorat dans le domaine de la santé. </w:t>
      </w:r>
    </w:p>
    <w:p w14:paraId="2DCDF5C9" w14:textId="77777777" w:rsidR="00AF688D" w:rsidRPr="000924F5" w:rsidRDefault="00AF688D" w:rsidP="00AF688D">
      <w:pPr>
        <w:jc w:val="both"/>
        <w:rPr>
          <w:sz w:val="22"/>
          <w:szCs w:val="22"/>
        </w:rPr>
      </w:pPr>
    </w:p>
    <w:p w14:paraId="63BC59A4" w14:textId="79D02518" w:rsidR="00584C49" w:rsidRPr="000924F5" w:rsidRDefault="00AF688D" w:rsidP="00AF688D">
      <w:pPr>
        <w:jc w:val="both"/>
        <w:rPr>
          <w:sz w:val="22"/>
          <w:szCs w:val="22"/>
        </w:rPr>
      </w:pPr>
      <w:r w:rsidRPr="000924F5">
        <w:rPr>
          <w:sz w:val="22"/>
          <w:szCs w:val="22"/>
        </w:rPr>
        <w:t xml:space="preserve">Une </w:t>
      </w:r>
      <w:r w:rsidR="0067244E" w:rsidRPr="000924F5">
        <w:rPr>
          <w:sz w:val="22"/>
          <w:szCs w:val="22"/>
        </w:rPr>
        <w:t>opportunité d’emploi l’a</w:t>
      </w:r>
      <w:r w:rsidRPr="000924F5">
        <w:rPr>
          <w:sz w:val="22"/>
          <w:szCs w:val="22"/>
        </w:rPr>
        <w:t>mène</w:t>
      </w:r>
      <w:r w:rsidR="0067244E" w:rsidRPr="000924F5">
        <w:rPr>
          <w:sz w:val="22"/>
          <w:szCs w:val="22"/>
        </w:rPr>
        <w:t xml:space="preserve"> à changer de secteur d’activité et à re</w:t>
      </w:r>
      <w:r w:rsidRPr="000924F5">
        <w:rPr>
          <w:sz w:val="22"/>
          <w:szCs w:val="22"/>
        </w:rPr>
        <w:t>joindre</w:t>
      </w:r>
      <w:r w:rsidR="0067244E" w:rsidRPr="000924F5">
        <w:rPr>
          <w:sz w:val="22"/>
          <w:szCs w:val="22"/>
        </w:rPr>
        <w:t xml:space="preserve"> un </w:t>
      </w:r>
      <w:r w:rsidR="00B76EC8" w:rsidRPr="000924F5">
        <w:rPr>
          <w:sz w:val="22"/>
          <w:szCs w:val="22"/>
        </w:rPr>
        <w:t>grand groupe</w:t>
      </w:r>
      <w:r w:rsidR="0067244E" w:rsidRPr="000924F5">
        <w:rPr>
          <w:sz w:val="22"/>
          <w:szCs w:val="22"/>
        </w:rPr>
        <w:t xml:space="preserve"> du BTP</w:t>
      </w:r>
      <w:r w:rsidR="004E0765" w:rsidRPr="000924F5">
        <w:rPr>
          <w:sz w:val="22"/>
          <w:szCs w:val="22"/>
        </w:rPr>
        <w:t>,</w:t>
      </w:r>
      <w:r w:rsidR="00605CA5" w:rsidRPr="000924F5">
        <w:rPr>
          <w:sz w:val="22"/>
          <w:szCs w:val="22"/>
        </w:rPr>
        <w:t xml:space="preserve"> Cegelec</w:t>
      </w:r>
      <w:r w:rsidR="004E0765" w:rsidRPr="000924F5">
        <w:rPr>
          <w:sz w:val="22"/>
          <w:szCs w:val="22"/>
        </w:rPr>
        <w:t>,</w:t>
      </w:r>
      <w:r w:rsidR="0067244E" w:rsidRPr="000924F5">
        <w:rPr>
          <w:sz w:val="22"/>
          <w:szCs w:val="22"/>
        </w:rPr>
        <w:t xml:space="preserve"> </w:t>
      </w:r>
      <w:r w:rsidRPr="000924F5">
        <w:rPr>
          <w:sz w:val="22"/>
          <w:szCs w:val="22"/>
        </w:rPr>
        <w:t xml:space="preserve">où il </w:t>
      </w:r>
      <w:r w:rsidR="0067244E" w:rsidRPr="000924F5">
        <w:rPr>
          <w:sz w:val="22"/>
          <w:szCs w:val="22"/>
        </w:rPr>
        <w:t>aborder</w:t>
      </w:r>
      <w:r w:rsidRPr="000924F5">
        <w:rPr>
          <w:sz w:val="22"/>
          <w:szCs w:val="22"/>
        </w:rPr>
        <w:t>a</w:t>
      </w:r>
      <w:r w:rsidR="0067244E" w:rsidRPr="000924F5">
        <w:rPr>
          <w:sz w:val="22"/>
          <w:szCs w:val="22"/>
        </w:rPr>
        <w:t xml:space="preserve"> </w:t>
      </w:r>
      <w:r w:rsidR="00584C49" w:rsidRPr="000924F5">
        <w:rPr>
          <w:sz w:val="22"/>
          <w:szCs w:val="22"/>
        </w:rPr>
        <w:t xml:space="preserve">successivement </w:t>
      </w:r>
      <w:r w:rsidR="0067244E" w:rsidRPr="000924F5">
        <w:rPr>
          <w:sz w:val="22"/>
          <w:szCs w:val="22"/>
        </w:rPr>
        <w:t>toutes les fonctions de responsabl</w:t>
      </w:r>
      <w:r w:rsidR="00584C49" w:rsidRPr="000924F5">
        <w:rPr>
          <w:sz w:val="22"/>
          <w:szCs w:val="22"/>
        </w:rPr>
        <w:t>e ad</w:t>
      </w:r>
      <w:r w:rsidR="0067244E" w:rsidRPr="000924F5">
        <w:rPr>
          <w:sz w:val="22"/>
          <w:szCs w:val="22"/>
        </w:rPr>
        <w:t xml:space="preserve">ministratif d’agence, </w:t>
      </w:r>
      <w:r w:rsidR="00584C49" w:rsidRPr="000924F5">
        <w:rPr>
          <w:sz w:val="22"/>
          <w:szCs w:val="22"/>
        </w:rPr>
        <w:t>à</w:t>
      </w:r>
      <w:r w:rsidR="0067244E" w:rsidRPr="000924F5">
        <w:rPr>
          <w:sz w:val="22"/>
          <w:szCs w:val="22"/>
        </w:rPr>
        <w:t xml:space="preserve"> </w:t>
      </w:r>
      <w:r w:rsidR="00584C49" w:rsidRPr="000924F5">
        <w:rPr>
          <w:sz w:val="22"/>
          <w:szCs w:val="22"/>
        </w:rPr>
        <w:t>d</w:t>
      </w:r>
      <w:r w:rsidR="0067244E" w:rsidRPr="000924F5">
        <w:rPr>
          <w:sz w:val="22"/>
          <w:szCs w:val="22"/>
        </w:rPr>
        <w:t xml:space="preserve">irecteur </w:t>
      </w:r>
      <w:r w:rsidR="00584C49" w:rsidRPr="000924F5">
        <w:rPr>
          <w:sz w:val="22"/>
          <w:szCs w:val="22"/>
        </w:rPr>
        <w:t>a</w:t>
      </w:r>
      <w:r w:rsidR="0067244E" w:rsidRPr="000924F5">
        <w:rPr>
          <w:sz w:val="22"/>
          <w:szCs w:val="22"/>
        </w:rPr>
        <w:t>dministratif de Région</w:t>
      </w:r>
      <w:r w:rsidR="00584C49" w:rsidRPr="000924F5">
        <w:rPr>
          <w:sz w:val="22"/>
          <w:szCs w:val="22"/>
        </w:rPr>
        <w:t xml:space="preserve"> puis </w:t>
      </w:r>
      <w:r w:rsidR="006B16BD" w:rsidRPr="000924F5">
        <w:rPr>
          <w:sz w:val="22"/>
          <w:szCs w:val="22"/>
        </w:rPr>
        <w:t xml:space="preserve">enfin </w:t>
      </w:r>
      <w:r w:rsidR="00584C49" w:rsidRPr="000924F5">
        <w:rPr>
          <w:sz w:val="22"/>
          <w:szCs w:val="22"/>
        </w:rPr>
        <w:t>d</w:t>
      </w:r>
      <w:r w:rsidR="0067244E" w:rsidRPr="000924F5">
        <w:rPr>
          <w:sz w:val="22"/>
          <w:szCs w:val="22"/>
        </w:rPr>
        <w:t xml:space="preserve">irecteur Administratif et Financier France. </w:t>
      </w:r>
    </w:p>
    <w:p w14:paraId="707D73F3" w14:textId="4AE780E5" w:rsidR="00B76EC8" w:rsidRPr="000924F5" w:rsidRDefault="0067244E" w:rsidP="00AF688D">
      <w:pPr>
        <w:jc w:val="both"/>
        <w:rPr>
          <w:sz w:val="22"/>
          <w:szCs w:val="22"/>
        </w:rPr>
      </w:pPr>
      <w:r w:rsidRPr="000924F5">
        <w:rPr>
          <w:sz w:val="22"/>
          <w:szCs w:val="22"/>
        </w:rPr>
        <w:t xml:space="preserve">Il rappelle toujours </w:t>
      </w:r>
      <w:r w:rsidR="004E0765" w:rsidRPr="000924F5">
        <w:rPr>
          <w:sz w:val="22"/>
          <w:szCs w:val="22"/>
        </w:rPr>
        <w:t>l’une</w:t>
      </w:r>
      <w:r w:rsidRPr="000924F5">
        <w:rPr>
          <w:sz w:val="22"/>
          <w:szCs w:val="22"/>
        </w:rPr>
        <w:t xml:space="preserve"> des étapes</w:t>
      </w:r>
      <w:r w:rsidR="00B260D9" w:rsidRPr="000924F5">
        <w:rPr>
          <w:sz w:val="22"/>
          <w:szCs w:val="22"/>
        </w:rPr>
        <w:t xml:space="preserve"> qui a été de</w:t>
      </w:r>
      <w:r w:rsidR="00240E28" w:rsidRPr="000924F5">
        <w:rPr>
          <w:sz w:val="22"/>
          <w:szCs w:val="22"/>
        </w:rPr>
        <w:t>s plus</w:t>
      </w:r>
      <w:r w:rsidRPr="000924F5">
        <w:rPr>
          <w:sz w:val="22"/>
          <w:szCs w:val="22"/>
        </w:rPr>
        <w:t xml:space="preserve"> formatrices</w:t>
      </w:r>
      <w:r w:rsidR="00B260D9" w:rsidRPr="000924F5">
        <w:rPr>
          <w:sz w:val="22"/>
          <w:szCs w:val="22"/>
        </w:rPr>
        <w:t>, selon son point de vue,</w:t>
      </w:r>
      <w:r w:rsidR="004E0765" w:rsidRPr="000924F5">
        <w:rPr>
          <w:sz w:val="22"/>
          <w:szCs w:val="22"/>
        </w:rPr>
        <w:t xml:space="preserve"> </w:t>
      </w:r>
      <w:r w:rsidRPr="000924F5">
        <w:rPr>
          <w:sz w:val="22"/>
          <w:szCs w:val="22"/>
        </w:rPr>
        <w:t>lorsque son responsable</w:t>
      </w:r>
      <w:r w:rsidR="00B76EC8" w:rsidRPr="000924F5">
        <w:rPr>
          <w:sz w:val="22"/>
          <w:szCs w:val="22"/>
        </w:rPr>
        <w:t xml:space="preserve"> l’a envoyé</w:t>
      </w:r>
      <w:r w:rsidR="00B260D9" w:rsidRPr="000924F5">
        <w:rPr>
          <w:sz w:val="22"/>
          <w:szCs w:val="22"/>
        </w:rPr>
        <w:t>,</w:t>
      </w:r>
      <w:r w:rsidR="00B76EC8" w:rsidRPr="000924F5">
        <w:rPr>
          <w:sz w:val="22"/>
          <w:szCs w:val="22"/>
        </w:rPr>
        <w:t xml:space="preserve"> pendant 1 mois</w:t>
      </w:r>
      <w:r w:rsidR="00DD4AB2" w:rsidRPr="000924F5">
        <w:rPr>
          <w:sz w:val="22"/>
          <w:szCs w:val="22"/>
        </w:rPr>
        <w:t>, tirer les câbles</w:t>
      </w:r>
      <w:r w:rsidR="00B76EC8" w:rsidRPr="000924F5">
        <w:rPr>
          <w:sz w:val="22"/>
          <w:szCs w:val="22"/>
        </w:rPr>
        <w:t xml:space="preserve"> sur un chantier pour mieux connaître</w:t>
      </w:r>
      <w:r w:rsidR="004E0765" w:rsidRPr="000924F5">
        <w:rPr>
          <w:sz w:val="22"/>
          <w:szCs w:val="22"/>
        </w:rPr>
        <w:t xml:space="preserve"> les</w:t>
      </w:r>
      <w:r w:rsidR="00A508AC" w:rsidRPr="000924F5">
        <w:rPr>
          <w:sz w:val="22"/>
          <w:szCs w:val="22"/>
        </w:rPr>
        <w:t xml:space="preserve"> problématiques de terrain</w:t>
      </w:r>
      <w:r w:rsidR="004E0765" w:rsidRPr="000924F5">
        <w:rPr>
          <w:sz w:val="22"/>
          <w:szCs w:val="22"/>
        </w:rPr>
        <w:t xml:space="preserve">. </w:t>
      </w:r>
      <w:r w:rsidR="00B76EC8" w:rsidRPr="000924F5">
        <w:rPr>
          <w:sz w:val="22"/>
          <w:szCs w:val="22"/>
        </w:rPr>
        <w:t>Presque 30 ans dans ces postes successifs</w:t>
      </w:r>
      <w:r w:rsidR="00A508AC" w:rsidRPr="000924F5">
        <w:rPr>
          <w:sz w:val="22"/>
          <w:szCs w:val="22"/>
        </w:rPr>
        <w:t xml:space="preserve"> au sein de ce groupe</w:t>
      </w:r>
      <w:r w:rsidR="00B76EC8" w:rsidRPr="000924F5">
        <w:rPr>
          <w:sz w:val="22"/>
          <w:szCs w:val="22"/>
        </w:rPr>
        <w:t xml:space="preserve"> </w:t>
      </w:r>
      <w:r w:rsidR="00584C49" w:rsidRPr="000924F5">
        <w:rPr>
          <w:sz w:val="22"/>
          <w:szCs w:val="22"/>
        </w:rPr>
        <w:t>l’amèner</w:t>
      </w:r>
      <w:r w:rsidR="00A508AC" w:rsidRPr="000924F5">
        <w:rPr>
          <w:sz w:val="22"/>
          <w:szCs w:val="22"/>
        </w:rPr>
        <w:t>ont</w:t>
      </w:r>
      <w:r w:rsidR="00B76EC8" w:rsidRPr="000924F5">
        <w:rPr>
          <w:sz w:val="22"/>
          <w:szCs w:val="22"/>
        </w:rPr>
        <w:t xml:space="preserve"> aussi à </w:t>
      </w:r>
      <w:r w:rsidR="00584C49" w:rsidRPr="000924F5">
        <w:rPr>
          <w:sz w:val="22"/>
          <w:szCs w:val="22"/>
        </w:rPr>
        <w:t xml:space="preserve">vivre </w:t>
      </w:r>
      <w:r w:rsidR="00B76EC8" w:rsidRPr="000924F5">
        <w:rPr>
          <w:sz w:val="22"/>
          <w:szCs w:val="22"/>
        </w:rPr>
        <w:t xml:space="preserve">plusieurs </w:t>
      </w:r>
      <w:r w:rsidR="00A508AC" w:rsidRPr="000924F5">
        <w:rPr>
          <w:sz w:val="22"/>
          <w:szCs w:val="22"/>
        </w:rPr>
        <w:t>épisodes</w:t>
      </w:r>
      <w:r w:rsidR="00B76EC8" w:rsidRPr="000924F5">
        <w:rPr>
          <w:sz w:val="22"/>
          <w:szCs w:val="22"/>
        </w:rPr>
        <w:t xml:space="preserve"> de restructuration, rachat et fusio</w:t>
      </w:r>
      <w:r w:rsidR="00584C49" w:rsidRPr="000924F5">
        <w:rPr>
          <w:sz w:val="22"/>
          <w:szCs w:val="22"/>
        </w:rPr>
        <w:t>n</w:t>
      </w:r>
      <w:r w:rsidR="00605CA5" w:rsidRPr="000924F5">
        <w:rPr>
          <w:sz w:val="22"/>
          <w:szCs w:val="22"/>
        </w:rPr>
        <w:t xml:space="preserve">. C’est ainsi que ses deux dernières années jusqu’à son départ en retraite en 2014 vont être consacrés au rapprochement de Cegelec </w:t>
      </w:r>
      <w:r w:rsidR="00584C49" w:rsidRPr="000924F5">
        <w:rPr>
          <w:sz w:val="22"/>
          <w:szCs w:val="22"/>
        </w:rPr>
        <w:t>avec le groupe VINCI</w:t>
      </w:r>
      <w:r w:rsidR="00605CA5" w:rsidRPr="000924F5">
        <w:rPr>
          <w:sz w:val="22"/>
          <w:szCs w:val="22"/>
        </w:rPr>
        <w:t>.</w:t>
      </w:r>
      <w:r w:rsidR="00EB249C" w:rsidRPr="000924F5">
        <w:rPr>
          <w:sz w:val="22"/>
          <w:szCs w:val="22"/>
        </w:rPr>
        <w:t xml:space="preserve"> D</w:t>
      </w:r>
      <w:r w:rsidR="00BB4296" w:rsidRPr="000924F5">
        <w:rPr>
          <w:sz w:val="22"/>
          <w:szCs w:val="22"/>
        </w:rPr>
        <w:t xml:space="preserve">e même, </w:t>
      </w:r>
      <w:r w:rsidR="00EB249C" w:rsidRPr="000924F5">
        <w:rPr>
          <w:sz w:val="22"/>
          <w:szCs w:val="22"/>
        </w:rPr>
        <w:t>ses fonctions</w:t>
      </w:r>
      <w:r w:rsidR="00BB4296" w:rsidRPr="000924F5">
        <w:rPr>
          <w:sz w:val="22"/>
          <w:szCs w:val="22"/>
        </w:rPr>
        <w:t xml:space="preserve"> l’ont amené chaque année à</w:t>
      </w:r>
      <w:r w:rsidR="003105F8" w:rsidRPr="000924F5">
        <w:rPr>
          <w:sz w:val="22"/>
          <w:szCs w:val="22"/>
        </w:rPr>
        <w:t xml:space="preserve"> présent</w:t>
      </w:r>
      <w:r w:rsidR="00BB4296" w:rsidRPr="000924F5">
        <w:rPr>
          <w:sz w:val="22"/>
          <w:szCs w:val="22"/>
        </w:rPr>
        <w:t>er</w:t>
      </w:r>
      <w:r w:rsidR="003105F8" w:rsidRPr="000924F5">
        <w:rPr>
          <w:sz w:val="22"/>
          <w:szCs w:val="22"/>
        </w:rPr>
        <w:t xml:space="preserve"> </w:t>
      </w:r>
      <w:r w:rsidR="00BB4296" w:rsidRPr="000924F5">
        <w:rPr>
          <w:sz w:val="22"/>
          <w:szCs w:val="22"/>
        </w:rPr>
        <w:t>l</w:t>
      </w:r>
      <w:r w:rsidR="003105F8" w:rsidRPr="000924F5">
        <w:rPr>
          <w:sz w:val="22"/>
          <w:szCs w:val="22"/>
        </w:rPr>
        <w:t>es comptes aux représentants du personnel</w:t>
      </w:r>
      <w:r w:rsidR="00BB4296" w:rsidRPr="000924F5">
        <w:rPr>
          <w:sz w:val="22"/>
          <w:szCs w:val="22"/>
        </w:rPr>
        <w:t>,</w:t>
      </w:r>
      <w:r w:rsidR="003105F8" w:rsidRPr="000924F5">
        <w:rPr>
          <w:sz w:val="22"/>
          <w:szCs w:val="22"/>
        </w:rPr>
        <w:t xml:space="preserve"> un exercice de pédagogie</w:t>
      </w:r>
      <w:r w:rsidR="00BB4296" w:rsidRPr="000924F5">
        <w:rPr>
          <w:sz w:val="22"/>
          <w:szCs w:val="22"/>
        </w:rPr>
        <w:t xml:space="preserve"> et d</w:t>
      </w:r>
      <w:r w:rsidR="009450CF" w:rsidRPr="000924F5">
        <w:rPr>
          <w:sz w:val="22"/>
          <w:szCs w:val="22"/>
        </w:rPr>
        <w:t>’information</w:t>
      </w:r>
      <w:r w:rsidR="003105F8" w:rsidRPr="000924F5">
        <w:rPr>
          <w:sz w:val="22"/>
          <w:szCs w:val="22"/>
        </w:rPr>
        <w:t xml:space="preserve"> pour </w:t>
      </w:r>
      <w:r w:rsidR="00BB4296" w:rsidRPr="000924F5">
        <w:rPr>
          <w:sz w:val="22"/>
          <w:szCs w:val="22"/>
        </w:rPr>
        <w:t>apporter</w:t>
      </w:r>
      <w:r w:rsidR="003105F8" w:rsidRPr="000924F5">
        <w:rPr>
          <w:sz w:val="22"/>
          <w:szCs w:val="22"/>
        </w:rPr>
        <w:t xml:space="preserve"> du sens </w:t>
      </w:r>
      <w:r w:rsidR="0024439E" w:rsidRPr="000924F5">
        <w:rPr>
          <w:sz w:val="22"/>
          <w:szCs w:val="22"/>
        </w:rPr>
        <w:t xml:space="preserve">et de la perspective </w:t>
      </w:r>
      <w:r w:rsidR="003105F8" w:rsidRPr="000924F5">
        <w:rPr>
          <w:sz w:val="22"/>
          <w:szCs w:val="22"/>
        </w:rPr>
        <w:t xml:space="preserve">aux </w:t>
      </w:r>
      <w:r w:rsidR="00C15093" w:rsidRPr="000924F5">
        <w:rPr>
          <w:sz w:val="22"/>
          <w:szCs w:val="22"/>
        </w:rPr>
        <w:t xml:space="preserve">indicateurs financiers en regard </w:t>
      </w:r>
      <w:r w:rsidR="00A74E68" w:rsidRPr="000924F5">
        <w:rPr>
          <w:sz w:val="22"/>
          <w:szCs w:val="22"/>
        </w:rPr>
        <w:t>avec les</w:t>
      </w:r>
      <w:r w:rsidR="00C15093" w:rsidRPr="000924F5">
        <w:rPr>
          <w:sz w:val="22"/>
          <w:szCs w:val="22"/>
        </w:rPr>
        <w:t xml:space="preserve"> indicateurs sociaux.</w:t>
      </w:r>
    </w:p>
    <w:p w14:paraId="642C9BCB" w14:textId="1A329749" w:rsidR="007B22F5" w:rsidRPr="000924F5" w:rsidRDefault="00584C49" w:rsidP="007B22F5">
      <w:pPr>
        <w:jc w:val="both"/>
        <w:rPr>
          <w:strike/>
          <w:sz w:val="22"/>
          <w:szCs w:val="22"/>
        </w:rPr>
      </w:pPr>
      <w:r w:rsidRPr="000924F5">
        <w:rPr>
          <w:sz w:val="22"/>
          <w:szCs w:val="22"/>
        </w:rPr>
        <w:t xml:space="preserve">Cette expérience de l’entreprise privée a forgé une conviction profonde sur l’importance de la dimension humaine dans l’entreprise </w:t>
      </w:r>
      <w:r w:rsidR="00BB4296" w:rsidRPr="000924F5">
        <w:rPr>
          <w:sz w:val="22"/>
          <w:szCs w:val="22"/>
        </w:rPr>
        <w:t>et le désir</w:t>
      </w:r>
      <w:r w:rsidR="00C949CB" w:rsidRPr="000924F5">
        <w:rPr>
          <w:sz w:val="22"/>
          <w:szCs w:val="22"/>
        </w:rPr>
        <w:t>,</w:t>
      </w:r>
      <w:r w:rsidR="00BB4296" w:rsidRPr="000924F5">
        <w:rPr>
          <w:sz w:val="22"/>
          <w:szCs w:val="22"/>
        </w:rPr>
        <w:t xml:space="preserve"> à l’approche de la retraite</w:t>
      </w:r>
      <w:r w:rsidR="00C949CB" w:rsidRPr="000924F5">
        <w:rPr>
          <w:sz w:val="22"/>
          <w:szCs w:val="22"/>
        </w:rPr>
        <w:t>,</w:t>
      </w:r>
      <w:r w:rsidR="00BB4296" w:rsidRPr="000924F5">
        <w:rPr>
          <w:sz w:val="22"/>
          <w:szCs w:val="22"/>
        </w:rPr>
        <w:t xml:space="preserve"> de trouver un engagement </w:t>
      </w:r>
      <w:r w:rsidR="00A74E68" w:rsidRPr="000924F5">
        <w:rPr>
          <w:sz w:val="22"/>
          <w:szCs w:val="22"/>
        </w:rPr>
        <w:t>en tant que</w:t>
      </w:r>
      <w:r w:rsidR="00C15093" w:rsidRPr="000924F5">
        <w:rPr>
          <w:sz w:val="22"/>
          <w:szCs w:val="22"/>
        </w:rPr>
        <w:t xml:space="preserve"> bénévole </w:t>
      </w:r>
      <w:r w:rsidR="00BB4296" w:rsidRPr="000924F5">
        <w:rPr>
          <w:sz w:val="22"/>
          <w:szCs w:val="22"/>
        </w:rPr>
        <w:t xml:space="preserve">au service du social et </w:t>
      </w:r>
      <w:r w:rsidR="00C15093" w:rsidRPr="000924F5">
        <w:rPr>
          <w:sz w:val="22"/>
          <w:szCs w:val="22"/>
        </w:rPr>
        <w:t>plus particulièrement de l’emploi</w:t>
      </w:r>
      <w:r w:rsidR="00BB4296" w:rsidRPr="000924F5">
        <w:rPr>
          <w:sz w:val="22"/>
          <w:szCs w:val="22"/>
        </w:rPr>
        <w:t>.</w:t>
      </w:r>
      <w:r w:rsidRPr="000924F5">
        <w:rPr>
          <w:strike/>
          <w:sz w:val="22"/>
          <w:szCs w:val="22"/>
        </w:rPr>
        <w:t xml:space="preserve"> </w:t>
      </w:r>
    </w:p>
    <w:p w14:paraId="6357D1E5" w14:textId="07DDFC11" w:rsidR="00584C49" w:rsidRPr="000924F5" w:rsidRDefault="00584C49" w:rsidP="007B22F5">
      <w:pPr>
        <w:jc w:val="both"/>
        <w:rPr>
          <w:sz w:val="22"/>
          <w:szCs w:val="22"/>
        </w:rPr>
      </w:pPr>
    </w:p>
    <w:p w14:paraId="17D6147C" w14:textId="0444D229" w:rsidR="00240E28" w:rsidRPr="000924F5" w:rsidRDefault="00584C49" w:rsidP="007B22F5">
      <w:pPr>
        <w:jc w:val="both"/>
        <w:rPr>
          <w:sz w:val="22"/>
          <w:szCs w:val="22"/>
        </w:rPr>
      </w:pPr>
      <w:r w:rsidRPr="000924F5">
        <w:rPr>
          <w:sz w:val="22"/>
          <w:szCs w:val="22"/>
        </w:rPr>
        <w:t>C’est ce qui a amené Christian</w:t>
      </w:r>
      <w:r w:rsidR="00CB0EBA" w:rsidRPr="000924F5">
        <w:rPr>
          <w:sz w:val="22"/>
          <w:szCs w:val="22"/>
        </w:rPr>
        <w:t xml:space="preserve"> à découvrir l’insertion par l’activité économique et plus particulièrement le monde des associations intermédiaires</w:t>
      </w:r>
      <w:r w:rsidR="006B16BD" w:rsidRPr="000924F5">
        <w:rPr>
          <w:sz w:val="22"/>
          <w:szCs w:val="22"/>
        </w:rPr>
        <w:t xml:space="preserve"> au sein duquel il s’est engagé dès 2013</w:t>
      </w:r>
      <w:r w:rsidR="00CB0EBA" w:rsidRPr="000924F5">
        <w:rPr>
          <w:sz w:val="22"/>
          <w:szCs w:val="22"/>
        </w:rPr>
        <w:t>.</w:t>
      </w:r>
      <w:r w:rsidR="006B16BD" w:rsidRPr="000924F5">
        <w:rPr>
          <w:sz w:val="22"/>
          <w:szCs w:val="22"/>
        </w:rPr>
        <w:t xml:space="preserve"> </w:t>
      </w:r>
      <w:r w:rsidR="00240E28" w:rsidRPr="000924F5">
        <w:rPr>
          <w:sz w:val="22"/>
          <w:szCs w:val="22"/>
        </w:rPr>
        <w:t xml:space="preserve">Désireux de proposer ses compétences dans le milieu associatif, </w:t>
      </w:r>
      <w:r w:rsidR="007B22F5" w:rsidRPr="000924F5">
        <w:rPr>
          <w:sz w:val="22"/>
          <w:szCs w:val="22"/>
        </w:rPr>
        <w:t>Christian s’</w:t>
      </w:r>
      <w:r w:rsidR="006B16BD" w:rsidRPr="000924F5">
        <w:rPr>
          <w:sz w:val="22"/>
          <w:szCs w:val="22"/>
        </w:rPr>
        <w:t>investi</w:t>
      </w:r>
      <w:r w:rsidR="007B22F5" w:rsidRPr="000924F5">
        <w:rPr>
          <w:sz w:val="22"/>
          <w:szCs w:val="22"/>
        </w:rPr>
        <w:t>t</w:t>
      </w:r>
      <w:r w:rsidR="006B16BD" w:rsidRPr="000924F5">
        <w:rPr>
          <w:sz w:val="22"/>
          <w:szCs w:val="22"/>
        </w:rPr>
        <w:t xml:space="preserve"> alors</w:t>
      </w:r>
      <w:r w:rsidR="007B22F5" w:rsidRPr="000924F5">
        <w:rPr>
          <w:sz w:val="22"/>
          <w:szCs w:val="22"/>
        </w:rPr>
        <w:t xml:space="preserve"> dans l’association intermédiaire SIME, </w:t>
      </w:r>
      <w:r w:rsidR="00E46AFB" w:rsidRPr="000924F5">
        <w:rPr>
          <w:sz w:val="22"/>
          <w:szCs w:val="22"/>
        </w:rPr>
        <w:t>couvrant</w:t>
      </w:r>
      <w:r w:rsidR="007B22F5" w:rsidRPr="000924F5">
        <w:rPr>
          <w:sz w:val="22"/>
          <w:szCs w:val="22"/>
        </w:rPr>
        <w:t xml:space="preserve"> la région de Beauvais dans l’Oise </w:t>
      </w:r>
      <w:r w:rsidR="006B16BD" w:rsidRPr="000924F5">
        <w:rPr>
          <w:sz w:val="22"/>
          <w:szCs w:val="22"/>
        </w:rPr>
        <w:t>en</w:t>
      </w:r>
      <w:r w:rsidR="007B22F5" w:rsidRPr="000924F5">
        <w:rPr>
          <w:sz w:val="22"/>
          <w:szCs w:val="22"/>
        </w:rPr>
        <w:t xml:space="preserve"> deven</w:t>
      </w:r>
      <w:r w:rsidR="006B16BD" w:rsidRPr="000924F5">
        <w:rPr>
          <w:sz w:val="22"/>
          <w:szCs w:val="22"/>
        </w:rPr>
        <w:t>ant</w:t>
      </w:r>
      <w:r w:rsidR="007B22F5" w:rsidRPr="000924F5">
        <w:rPr>
          <w:sz w:val="22"/>
          <w:szCs w:val="22"/>
        </w:rPr>
        <w:t xml:space="preserve"> </w:t>
      </w:r>
      <w:r w:rsidR="00240E28" w:rsidRPr="000924F5">
        <w:rPr>
          <w:sz w:val="22"/>
          <w:szCs w:val="22"/>
        </w:rPr>
        <w:t>trésorier</w:t>
      </w:r>
      <w:r w:rsidR="006B16BD" w:rsidRPr="000924F5">
        <w:rPr>
          <w:sz w:val="22"/>
          <w:szCs w:val="22"/>
        </w:rPr>
        <w:t>.</w:t>
      </w:r>
      <w:r w:rsidR="007B22F5" w:rsidRPr="000924F5">
        <w:rPr>
          <w:sz w:val="22"/>
          <w:szCs w:val="22"/>
        </w:rPr>
        <w:t xml:space="preserve"> Il </w:t>
      </w:r>
      <w:r w:rsidR="006B16BD" w:rsidRPr="000924F5">
        <w:rPr>
          <w:sz w:val="22"/>
          <w:szCs w:val="22"/>
        </w:rPr>
        <w:t>est élu</w:t>
      </w:r>
      <w:r w:rsidR="007B22F5" w:rsidRPr="000924F5">
        <w:rPr>
          <w:sz w:val="22"/>
          <w:szCs w:val="22"/>
        </w:rPr>
        <w:t xml:space="preserve"> présiden</w:t>
      </w:r>
      <w:r w:rsidR="006B16BD" w:rsidRPr="000924F5">
        <w:rPr>
          <w:sz w:val="22"/>
          <w:szCs w:val="22"/>
        </w:rPr>
        <w:t>t de l’AI e</w:t>
      </w:r>
      <w:r w:rsidR="00E42025" w:rsidRPr="000924F5">
        <w:rPr>
          <w:sz w:val="22"/>
          <w:szCs w:val="22"/>
        </w:rPr>
        <w:t>n octobre 2016</w:t>
      </w:r>
      <w:r w:rsidR="007B22F5" w:rsidRPr="000924F5">
        <w:rPr>
          <w:sz w:val="22"/>
          <w:szCs w:val="22"/>
        </w:rPr>
        <w:t>, poste qu’il occupe encore à ce jour. En 2017, il propose de</w:t>
      </w:r>
      <w:r w:rsidR="005124B1" w:rsidRPr="000924F5">
        <w:rPr>
          <w:sz w:val="22"/>
          <w:szCs w:val="22"/>
        </w:rPr>
        <w:t xml:space="preserve"> représenter sa structure au Conseil d’Administration de l’UNAI dans le collège des AI</w:t>
      </w:r>
      <w:r w:rsidR="007B22F5" w:rsidRPr="000924F5">
        <w:rPr>
          <w:sz w:val="22"/>
          <w:szCs w:val="22"/>
        </w:rPr>
        <w:t xml:space="preserve"> et devient</w:t>
      </w:r>
      <w:r w:rsidR="005124B1" w:rsidRPr="000924F5">
        <w:rPr>
          <w:sz w:val="22"/>
          <w:szCs w:val="22"/>
        </w:rPr>
        <w:t xml:space="preserve"> </w:t>
      </w:r>
      <w:r w:rsidR="00E46AFB" w:rsidRPr="000924F5">
        <w:rPr>
          <w:sz w:val="22"/>
          <w:szCs w:val="22"/>
        </w:rPr>
        <w:t xml:space="preserve">ensuite </w:t>
      </w:r>
      <w:r w:rsidR="005124B1" w:rsidRPr="000924F5">
        <w:rPr>
          <w:sz w:val="22"/>
          <w:szCs w:val="22"/>
        </w:rPr>
        <w:t xml:space="preserve">Vice-Président </w:t>
      </w:r>
      <w:r w:rsidR="00E46AFB" w:rsidRPr="000924F5">
        <w:rPr>
          <w:sz w:val="22"/>
          <w:szCs w:val="22"/>
        </w:rPr>
        <w:t xml:space="preserve">de l’UNAI lors de l’AG de </w:t>
      </w:r>
      <w:r w:rsidR="005124B1" w:rsidRPr="000924F5">
        <w:rPr>
          <w:sz w:val="22"/>
          <w:szCs w:val="22"/>
        </w:rPr>
        <w:t>20</w:t>
      </w:r>
      <w:r w:rsidR="00E46AFB" w:rsidRPr="000924F5">
        <w:rPr>
          <w:sz w:val="22"/>
          <w:szCs w:val="22"/>
        </w:rPr>
        <w:t>19.</w:t>
      </w:r>
    </w:p>
    <w:p w14:paraId="0ADC9F68" w14:textId="77777777" w:rsidR="005124B1" w:rsidRPr="000924F5" w:rsidRDefault="005124B1" w:rsidP="007B22F5">
      <w:pPr>
        <w:jc w:val="both"/>
        <w:rPr>
          <w:sz w:val="22"/>
          <w:szCs w:val="22"/>
        </w:rPr>
      </w:pPr>
    </w:p>
    <w:p w14:paraId="4CDC21C3" w14:textId="51104C88" w:rsidR="005124B1" w:rsidRPr="000924F5" w:rsidRDefault="005124B1" w:rsidP="007B22F5">
      <w:pPr>
        <w:jc w:val="both"/>
        <w:rPr>
          <w:sz w:val="22"/>
          <w:szCs w:val="22"/>
        </w:rPr>
      </w:pPr>
      <w:r w:rsidRPr="000924F5">
        <w:rPr>
          <w:sz w:val="22"/>
          <w:szCs w:val="22"/>
        </w:rPr>
        <w:t xml:space="preserve">Bien que </w:t>
      </w:r>
      <w:r w:rsidR="00E46AFB" w:rsidRPr="000924F5">
        <w:rPr>
          <w:sz w:val="22"/>
          <w:szCs w:val="22"/>
        </w:rPr>
        <w:t>sa</w:t>
      </w:r>
      <w:r w:rsidRPr="000924F5">
        <w:rPr>
          <w:sz w:val="22"/>
          <w:szCs w:val="22"/>
        </w:rPr>
        <w:t xml:space="preserve"> formation et </w:t>
      </w:r>
      <w:r w:rsidR="00E46AFB" w:rsidRPr="000924F5">
        <w:rPr>
          <w:sz w:val="22"/>
          <w:szCs w:val="22"/>
        </w:rPr>
        <w:t>son expérience professionnelle l’ai</w:t>
      </w:r>
      <w:r w:rsidR="006B16BD" w:rsidRPr="000924F5">
        <w:rPr>
          <w:sz w:val="22"/>
          <w:szCs w:val="22"/>
        </w:rPr>
        <w:t>en</w:t>
      </w:r>
      <w:r w:rsidR="00E46AFB" w:rsidRPr="000924F5">
        <w:rPr>
          <w:sz w:val="22"/>
          <w:szCs w:val="22"/>
        </w:rPr>
        <w:t>t orienté vers le domaine</w:t>
      </w:r>
      <w:r w:rsidRPr="000924F5">
        <w:rPr>
          <w:sz w:val="22"/>
          <w:szCs w:val="22"/>
        </w:rPr>
        <w:t xml:space="preserve"> financier, il a toujours considéré et fait valoir que les chiffres ne sont que la traduction des objectifs</w:t>
      </w:r>
      <w:r w:rsidR="0033135D" w:rsidRPr="000924F5">
        <w:rPr>
          <w:sz w:val="22"/>
          <w:szCs w:val="22"/>
        </w:rPr>
        <w:t xml:space="preserve"> que l’on se fixe</w:t>
      </w:r>
      <w:r w:rsidRPr="000924F5">
        <w:rPr>
          <w:sz w:val="22"/>
          <w:szCs w:val="22"/>
        </w:rPr>
        <w:t xml:space="preserve"> et des actions que</w:t>
      </w:r>
      <w:r w:rsidR="0033135D" w:rsidRPr="000924F5">
        <w:rPr>
          <w:sz w:val="22"/>
          <w:szCs w:val="22"/>
        </w:rPr>
        <w:t xml:space="preserve"> l’on réalise. </w:t>
      </w:r>
      <w:r w:rsidR="006B16BD" w:rsidRPr="000924F5">
        <w:rPr>
          <w:sz w:val="22"/>
          <w:szCs w:val="22"/>
        </w:rPr>
        <w:t>L</w:t>
      </w:r>
      <w:r w:rsidR="0033135D" w:rsidRPr="000924F5">
        <w:rPr>
          <w:sz w:val="22"/>
          <w:szCs w:val="22"/>
        </w:rPr>
        <w:t>’insertion par l’activité économique met</w:t>
      </w:r>
      <w:r w:rsidR="006B16BD" w:rsidRPr="000924F5">
        <w:rPr>
          <w:sz w:val="22"/>
          <w:szCs w:val="22"/>
        </w:rPr>
        <w:t xml:space="preserve"> selon lui</w:t>
      </w:r>
      <w:r w:rsidR="0033135D" w:rsidRPr="000924F5">
        <w:rPr>
          <w:sz w:val="22"/>
          <w:szCs w:val="22"/>
        </w:rPr>
        <w:t xml:space="preserve"> en exergue </w:t>
      </w:r>
      <w:r w:rsidR="0033135D" w:rsidRPr="000924F5">
        <w:rPr>
          <w:sz w:val="22"/>
          <w:szCs w:val="22"/>
        </w:rPr>
        <w:lastRenderedPageBreak/>
        <w:t>l’importance de l’</w:t>
      </w:r>
      <w:r w:rsidR="006B16BD" w:rsidRPr="000924F5">
        <w:rPr>
          <w:sz w:val="22"/>
          <w:szCs w:val="22"/>
        </w:rPr>
        <w:t>accompagnement personnalisé des demandeurs d’emploi</w:t>
      </w:r>
      <w:r w:rsidR="0033135D" w:rsidRPr="000924F5">
        <w:rPr>
          <w:sz w:val="22"/>
          <w:szCs w:val="22"/>
        </w:rPr>
        <w:t xml:space="preserve"> </w:t>
      </w:r>
      <w:r w:rsidR="006B16BD" w:rsidRPr="000924F5">
        <w:rPr>
          <w:sz w:val="22"/>
          <w:szCs w:val="22"/>
        </w:rPr>
        <w:t>dans les p</w:t>
      </w:r>
      <w:r w:rsidR="0033135D" w:rsidRPr="000924F5">
        <w:rPr>
          <w:sz w:val="22"/>
          <w:szCs w:val="22"/>
        </w:rPr>
        <w:t xml:space="preserve">arcours d’insertion </w:t>
      </w:r>
      <w:r w:rsidR="006B16BD" w:rsidRPr="000924F5">
        <w:rPr>
          <w:sz w:val="22"/>
          <w:szCs w:val="22"/>
        </w:rPr>
        <w:t>tout en s’appuyant sur la nécessaire</w:t>
      </w:r>
      <w:r w:rsidR="0033135D" w:rsidRPr="000924F5">
        <w:rPr>
          <w:sz w:val="22"/>
          <w:szCs w:val="22"/>
        </w:rPr>
        <w:t xml:space="preserve"> pérennité d’une structure.</w:t>
      </w:r>
    </w:p>
    <w:p w14:paraId="34080C88" w14:textId="6658ED91" w:rsidR="0014631B" w:rsidRPr="000924F5" w:rsidRDefault="006B16BD" w:rsidP="007B22F5">
      <w:pPr>
        <w:jc w:val="both"/>
        <w:rPr>
          <w:sz w:val="22"/>
          <w:szCs w:val="22"/>
        </w:rPr>
      </w:pPr>
      <w:r w:rsidRPr="000924F5">
        <w:rPr>
          <w:sz w:val="22"/>
          <w:szCs w:val="22"/>
        </w:rPr>
        <w:t>V</w:t>
      </w:r>
      <w:r w:rsidR="0014631B" w:rsidRPr="000924F5">
        <w:rPr>
          <w:sz w:val="22"/>
          <w:szCs w:val="22"/>
        </w:rPr>
        <w:t>oici comment il définissait son programme d’actions chez SIME :</w:t>
      </w:r>
    </w:p>
    <w:p w14:paraId="2500F316" w14:textId="2E48AA95" w:rsidR="0014631B" w:rsidRPr="000924F5" w:rsidRDefault="0014631B" w:rsidP="007B22F5">
      <w:pPr>
        <w:jc w:val="both"/>
        <w:rPr>
          <w:rFonts w:asciiTheme="majorHAnsi" w:hAnsiTheme="majorHAnsi" w:cstheme="majorHAnsi"/>
          <w:i/>
          <w:iCs/>
          <w:sz w:val="22"/>
          <w:szCs w:val="22"/>
        </w:rPr>
      </w:pPr>
      <w:r w:rsidRPr="000924F5">
        <w:rPr>
          <w:rFonts w:asciiTheme="majorHAnsi" w:hAnsiTheme="majorHAnsi" w:cstheme="majorHAnsi"/>
          <w:sz w:val="22"/>
          <w:szCs w:val="22"/>
        </w:rPr>
        <w:t>« </w:t>
      </w:r>
      <w:r w:rsidRPr="000924F5">
        <w:rPr>
          <w:rFonts w:asciiTheme="majorHAnsi" w:hAnsiTheme="majorHAnsi" w:cstheme="majorHAnsi"/>
          <w:b/>
          <w:bCs/>
          <w:i/>
          <w:iCs/>
          <w:sz w:val="22"/>
          <w:szCs w:val="22"/>
        </w:rPr>
        <w:t>Nous sommes dans une période de mouvement</w:t>
      </w:r>
      <w:r w:rsidR="00E46AFB" w:rsidRPr="000924F5">
        <w:rPr>
          <w:rFonts w:asciiTheme="majorHAnsi" w:hAnsiTheme="majorHAnsi" w:cstheme="majorHAnsi"/>
          <w:b/>
          <w:bCs/>
          <w:i/>
          <w:iCs/>
          <w:sz w:val="22"/>
          <w:szCs w:val="22"/>
        </w:rPr>
        <w:t>s</w:t>
      </w:r>
      <w:r w:rsidRPr="000924F5">
        <w:rPr>
          <w:rFonts w:asciiTheme="majorHAnsi" w:hAnsiTheme="majorHAnsi" w:cstheme="majorHAnsi"/>
          <w:b/>
          <w:bCs/>
          <w:i/>
          <w:iCs/>
          <w:sz w:val="22"/>
          <w:szCs w:val="22"/>
        </w:rPr>
        <w:t xml:space="preserve"> et de changement sur beaucoup d’aspects qu’ils soient politiques, économiques, budgétaires, sociaux</w:t>
      </w:r>
      <w:r w:rsidR="006B16BD" w:rsidRPr="000924F5">
        <w:rPr>
          <w:rFonts w:asciiTheme="majorHAnsi" w:hAnsiTheme="majorHAnsi" w:cstheme="majorHAnsi"/>
          <w:b/>
          <w:bCs/>
          <w:i/>
          <w:iCs/>
          <w:sz w:val="22"/>
          <w:szCs w:val="22"/>
        </w:rPr>
        <w:t xml:space="preserve">, </w:t>
      </w:r>
      <w:r w:rsidRPr="000924F5">
        <w:rPr>
          <w:rFonts w:asciiTheme="majorHAnsi" w:hAnsiTheme="majorHAnsi" w:cstheme="majorHAnsi"/>
          <w:b/>
          <w:bCs/>
          <w:i/>
          <w:iCs/>
          <w:sz w:val="22"/>
          <w:szCs w:val="22"/>
        </w:rPr>
        <w:t>environnementaux</w:t>
      </w:r>
      <w:r w:rsidR="006B16BD" w:rsidRPr="000924F5">
        <w:rPr>
          <w:rFonts w:asciiTheme="majorHAnsi" w:hAnsiTheme="majorHAnsi" w:cstheme="majorHAnsi"/>
          <w:b/>
          <w:bCs/>
          <w:i/>
          <w:iCs/>
          <w:sz w:val="22"/>
          <w:szCs w:val="22"/>
        </w:rPr>
        <w:t xml:space="preserve"> ou</w:t>
      </w:r>
      <w:r w:rsidRPr="000924F5">
        <w:rPr>
          <w:rFonts w:asciiTheme="majorHAnsi" w:hAnsiTheme="majorHAnsi" w:cstheme="majorHAnsi"/>
          <w:b/>
          <w:bCs/>
          <w:i/>
          <w:iCs/>
          <w:sz w:val="22"/>
          <w:szCs w:val="22"/>
        </w:rPr>
        <w:t xml:space="preserve"> technologiques avec la révolution du numérique. Les territoires suivant leur caractère urbain, rural et leur histoire ne sont et ne seront pas impactés de la même manière et au même niveau</w:t>
      </w:r>
      <w:r w:rsidR="00B260D9" w:rsidRPr="000924F5">
        <w:rPr>
          <w:rFonts w:asciiTheme="majorHAnsi" w:hAnsiTheme="majorHAnsi" w:cstheme="majorHAnsi"/>
          <w:b/>
          <w:bCs/>
          <w:i/>
          <w:iCs/>
          <w:sz w:val="22"/>
          <w:szCs w:val="22"/>
        </w:rPr>
        <w:t>.</w:t>
      </w:r>
      <w:r w:rsidRPr="000924F5">
        <w:rPr>
          <w:rFonts w:asciiTheme="majorHAnsi" w:hAnsiTheme="majorHAnsi" w:cstheme="majorHAnsi"/>
          <w:b/>
          <w:bCs/>
          <w:i/>
          <w:iCs/>
          <w:sz w:val="22"/>
          <w:szCs w:val="22"/>
        </w:rPr>
        <w:t xml:space="preserve"> Dans ce contexte, les Associations Intermédiaires doivent aussi se structurer, s’adapter, se professionnaliser pour satisfaire à leur mission d’insertion par l’activité économique</w:t>
      </w:r>
      <w:r w:rsidR="006B16BD" w:rsidRPr="000924F5">
        <w:rPr>
          <w:rFonts w:asciiTheme="majorHAnsi" w:hAnsiTheme="majorHAnsi" w:cstheme="majorHAnsi"/>
          <w:b/>
          <w:bCs/>
          <w:i/>
          <w:iCs/>
          <w:sz w:val="22"/>
          <w:szCs w:val="22"/>
        </w:rPr>
        <w:t xml:space="preserve"> dans la durée, en incarna</w:t>
      </w:r>
      <w:r w:rsidR="00A74E68" w:rsidRPr="000924F5">
        <w:rPr>
          <w:rFonts w:asciiTheme="majorHAnsi" w:hAnsiTheme="majorHAnsi" w:cstheme="majorHAnsi"/>
          <w:b/>
          <w:bCs/>
          <w:i/>
          <w:iCs/>
          <w:sz w:val="22"/>
          <w:szCs w:val="22"/>
        </w:rPr>
        <w:t>n</w:t>
      </w:r>
      <w:r w:rsidR="006B16BD" w:rsidRPr="000924F5">
        <w:rPr>
          <w:rFonts w:asciiTheme="majorHAnsi" w:hAnsiTheme="majorHAnsi" w:cstheme="majorHAnsi"/>
          <w:b/>
          <w:bCs/>
          <w:i/>
          <w:iCs/>
          <w:sz w:val="22"/>
          <w:szCs w:val="22"/>
        </w:rPr>
        <w:t>t une solution d’avenir pour un retour durable à l’emploi</w:t>
      </w:r>
      <w:r w:rsidRPr="000924F5">
        <w:rPr>
          <w:rFonts w:asciiTheme="majorHAnsi" w:hAnsiTheme="majorHAnsi" w:cstheme="majorHAnsi"/>
          <w:i/>
          <w:iCs/>
          <w:sz w:val="22"/>
          <w:szCs w:val="22"/>
        </w:rPr>
        <w:t> ».</w:t>
      </w:r>
    </w:p>
    <w:p w14:paraId="42D5C935" w14:textId="4E62FE0D" w:rsidR="00E46AFB" w:rsidRPr="000924F5" w:rsidRDefault="00E46AFB" w:rsidP="007B22F5">
      <w:pPr>
        <w:jc w:val="both"/>
        <w:rPr>
          <w:sz w:val="22"/>
          <w:szCs w:val="22"/>
        </w:rPr>
      </w:pPr>
      <w:r w:rsidRPr="000924F5">
        <w:rPr>
          <w:sz w:val="22"/>
          <w:szCs w:val="22"/>
        </w:rPr>
        <w:t xml:space="preserve">Cette analyse reste plus que </w:t>
      </w:r>
      <w:r w:rsidR="00F07579" w:rsidRPr="000924F5">
        <w:rPr>
          <w:sz w:val="22"/>
          <w:szCs w:val="22"/>
        </w:rPr>
        <w:t xml:space="preserve">jamais </w:t>
      </w:r>
      <w:r w:rsidRPr="000924F5">
        <w:rPr>
          <w:sz w:val="22"/>
          <w:szCs w:val="22"/>
        </w:rPr>
        <w:t>d’actualité et pourrait définir les enjeux qui s’imposent aujourd’hui à l’ensemble des associations intermédiaires de notre pays</w:t>
      </w:r>
      <w:r w:rsidR="006B16BD" w:rsidRPr="000924F5">
        <w:rPr>
          <w:sz w:val="22"/>
          <w:szCs w:val="22"/>
        </w:rPr>
        <w:t xml:space="preserve"> pour les prochaines années : savoir évoluer, professionnaliser et diversifier leurs missions pour continuer à être le principal outil du retour à l’emploi au sein des dispositifs de l’IAE</w:t>
      </w:r>
      <w:r w:rsidRPr="000924F5">
        <w:rPr>
          <w:sz w:val="22"/>
          <w:szCs w:val="22"/>
        </w:rPr>
        <w:t>.</w:t>
      </w:r>
    </w:p>
    <w:p w14:paraId="307A517C" w14:textId="77777777" w:rsidR="0014631B" w:rsidRPr="000924F5" w:rsidRDefault="0014631B" w:rsidP="007B22F5">
      <w:pPr>
        <w:jc w:val="both"/>
        <w:rPr>
          <w:sz w:val="22"/>
          <w:szCs w:val="22"/>
        </w:rPr>
      </w:pPr>
    </w:p>
    <w:p w14:paraId="5F94C841" w14:textId="77777777" w:rsidR="0014631B" w:rsidRPr="000924F5" w:rsidRDefault="0014631B" w:rsidP="007B22F5">
      <w:pPr>
        <w:jc w:val="both"/>
        <w:rPr>
          <w:sz w:val="22"/>
          <w:szCs w:val="22"/>
        </w:rPr>
      </w:pPr>
      <w:r w:rsidRPr="000924F5">
        <w:rPr>
          <w:sz w:val="22"/>
          <w:szCs w:val="22"/>
        </w:rPr>
        <w:t>En tant que nouveau Président</w:t>
      </w:r>
      <w:r w:rsidR="00FF0308" w:rsidRPr="000924F5">
        <w:rPr>
          <w:sz w:val="22"/>
          <w:szCs w:val="22"/>
        </w:rPr>
        <w:t xml:space="preserve"> de l’UNAI</w:t>
      </w:r>
      <w:r w:rsidRPr="000924F5">
        <w:rPr>
          <w:sz w:val="22"/>
          <w:szCs w:val="22"/>
        </w:rPr>
        <w:t xml:space="preserve">, il </w:t>
      </w:r>
      <w:r w:rsidR="00B260D9" w:rsidRPr="000924F5">
        <w:rPr>
          <w:sz w:val="22"/>
          <w:szCs w:val="22"/>
        </w:rPr>
        <w:t>a défini</w:t>
      </w:r>
      <w:r w:rsidRPr="000924F5">
        <w:rPr>
          <w:sz w:val="22"/>
          <w:szCs w:val="22"/>
        </w:rPr>
        <w:t xml:space="preserve"> ainsi ses </w:t>
      </w:r>
      <w:r w:rsidR="00FF0308" w:rsidRPr="000924F5">
        <w:rPr>
          <w:sz w:val="22"/>
          <w:szCs w:val="22"/>
        </w:rPr>
        <w:t xml:space="preserve">premières </w:t>
      </w:r>
      <w:r w:rsidRPr="000924F5">
        <w:rPr>
          <w:sz w:val="22"/>
          <w:szCs w:val="22"/>
        </w:rPr>
        <w:t>priorités</w:t>
      </w:r>
      <w:r w:rsidR="001253B1" w:rsidRPr="000924F5">
        <w:rPr>
          <w:sz w:val="22"/>
          <w:szCs w:val="22"/>
        </w:rPr>
        <w:t> :</w:t>
      </w:r>
    </w:p>
    <w:p w14:paraId="7A97BD58" w14:textId="212C199E" w:rsidR="0014631B" w:rsidRPr="000924F5" w:rsidRDefault="001253B1" w:rsidP="00AF688D">
      <w:pPr>
        <w:jc w:val="both"/>
        <w:rPr>
          <w:sz w:val="22"/>
          <w:szCs w:val="22"/>
        </w:rPr>
      </w:pPr>
      <w:r w:rsidRPr="000924F5">
        <w:rPr>
          <w:rFonts w:asciiTheme="majorHAnsi" w:hAnsiTheme="majorHAnsi" w:cstheme="majorHAnsi"/>
          <w:b/>
          <w:bCs/>
          <w:i/>
          <w:iCs/>
          <w:sz w:val="22"/>
          <w:szCs w:val="22"/>
        </w:rPr>
        <w:t>« </w:t>
      </w:r>
      <w:r w:rsidR="00A508AC" w:rsidRPr="000924F5">
        <w:rPr>
          <w:rFonts w:asciiTheme="majorHAnsi" w:hAnsiTheme="majorHAnsi" w:cstheme="majorHAnsi"/>
          <w:b/>
          <w:bCs/>
          <w:i/>
          <w:iCs/>
          <w:sz w:val="22"/>
          <w:szCs w:val="22"/>
        </w:rPr>
        <w:t xml:space="preserve">Les </w:t>
      </w:r>
      <w:r w:rsidRPr="000924F5">
        <w:rPr>
          <w:rFonts w:asciiTheme="majorHAnsi" w:hAnsiTheme="majorHAnsi" w:cstheme="majorHAnsi"/>
          <w:b/>
          <w:bCs/>
          <w:i/>
          <w:iCs/>
          <w:sz w:val="22"/>
          <w:szCs w:val="22"/>
        </w:rPr>
        <w:t xml:space="preserve">2 objectifs </w:t>
      </w:r>
      <w:r w:rsidR="00A508AC" w:rsidRPr="000924F5">
        <w:rPr>
          <w:rFonts w:asciiTheme="majorHAnsi" w:hAnsiTheme="majorHAnsi" w:cstheme="majorHAnsi"/>
          <w:b/>
          <w:bCs/>
          <w:i/>
          <w:iCs/>
          <w:sz w:val="22"/>
          <w:szCs w:val="22"/>
        </w:rPr>
        <w:t xml:space="preserve">qui me paraissent prioritaires pour l’UNAI </w:t>
      </w:r>
      <w:r w:rsidRPr="000924F5">
        <w:rPr>
          <w:rFonts w:asciiTheme="majorHAnsi" w:hAnsiTheme="majorHAnsi" w:cstheme="majorHAnsi"/>
          <w:b/>
          <w:bCs/>
          <w:i/>
          <w:iCs/>
          <w:sz w:val="22"/>
          <w:szCs w:val="22"/>
        </w:rPr>
        <w:t xml:space="preserve">pour le premier semestre 2021 sont </w:t>
      </w:r>
      <w:r w:rsidR="00A12D7F" w:rsidRPr="000924F5">
        <w:rPr>
          <w:rFonts w:asciiTheme="majorHAnsi" w:hAnsiTheme="majorHAnsi" w:cstheme="majorHAnsi"/>
          <w:b/>
          <w:bCs/>
          <w:i/>
          <w:iCs/>
          <w:sz w:val="22"/>
          <w:szCs w:val="22"/>
        </w:rPr>
        <w:t xml:space="preserve">de </w:t>
      </w:r>
      <w:r w:rsidRPr="000924F5">
        <w:rPr>
          <w:rFonts w:asciiTheme="majorHAnsi" w:hAnsiTheme="majorHAnsi" w:cstheme="majorHAnsi"/>
          <w:b/>
          <w:bCs/>
          <w:i/>
          <w:iCs/>
          <w:sz w:val="22"/>
          <w:szCs w:val="22"/>
        </w:rPr>
        <w:t>c</w:t>
      </w:r>
      <w:r w:rsidR="0014631B" w:rsidRPr="000924F5">
        <w:rPr>
          <w:rFonts w:asciiTheme="majorHAnsi" w:hAnsiTheme="majorHAnsi" w:cstheme="majorHAnsi"/>
          <w:b/>
          <w:bCs/>
          <w:i/>
          <w:iCs/>
          <w:sz w:val="22"/>
          <w:szCs w:val="22"/>
        </w:rPr>
        <w:t xml:space="preserve">oncrétiser la reconnaissance de l’UNAI </w:t>
      </w:r>
      <w:r w:rsidR="00AF688D" w:rsidRPr="000924F5">
        <w:rPr>
          <w:rFonts w:asciiTheme="majorHAnsi" w:hAnsiTheme="majorHAnsi" w:cstheme="majorHAnsi"/>
          <w:b/>
          <w:bCs/>
          <w:i/>
          <w:iCs/>
          <w:sz w:val="22"/>
          <w:szCs w:val="22"/>
        </w:rPr>
        <w:t xml:space="preserve">par l’Etat </w:t>
      </w:r>
      <w:r w:rsidR="0014631B" w:rsidRPr="000924F5">
        <w:rPr>
          <w:rFonts w:asciiTheme="majorHAnsi" w:hAnsiTheme="majorHAnsi" w:cstheme="majorHAnsi"/>
          <w:b/>
          <w:bCs/>
          <w:i/>
          <w:iCs/>
          <w:sz w:val="22"/>
          <w:szCs w:val="22"/>
        </w:rPr>
        <w:t>comme Tête de Réseau national</w:t>
      </w:r>
      <w:r w:rsidR="00AF688D" w:rsidRPr="000924F5">
        <w:rPr>
          <w:rFonts w:asciiTheme="majorHAnsi" w:hAnsiTheme="majorHAnsi" w:cstheme="majorHAnsi"/>
          <w:b/>
          <w:bCs/>
          <w:i/>
          <w:iCs/>
          <w:sz w:val="22"/>
          <w:szCs w:val="22"/>
        </w:rPr>
        <w:t xml:space="preserve"> spécialisée </w:t>
      </w:r>
      <w:r w:rsidR="00FF0308" w:rsidRPr="000924F5">
        <w:rPr>
          <w:rFonts w:asciiTheme="majorHAnsi" w:hAnsiTheme="majorHAnsi" w:cstheme="majorHAnsi"/>
          <w:b/>
          <w:bCs/>
          <w:i/>
          <w:iCs/>
          <w:sz w:val="22"/>
          <w:szCs w:val="22"/>
        </w:rPr>
        <w:t>des</w:t>
      </w:r>
      <w:r w:rsidR="0014631B" w:rsidRPr="000924F5">
        <w:rPr>
          <w:rFonts w:asciiTheme="majorHAnsi" w:hAnsiTheme="majorHAnsi" w:cstheme="majorHAnsi"/>
          <w:b/>
          <w:bCs/>
          <w:i/>
          <w:iCs/>
          <w:sz w:val="22"/>
          <w:szCs w:val="22"/>
        </w:rPr>
        <w:t xml:space="preserve"> Associations Intermédiaires</w:t>
      </w:r>
      <w:r w:rsidR="00AF688D" w:rsidRPr="000924F5">
        <w:rPr>
          <w:rFonts w:asciiTheme="majorHAnsi" w:hAnsiTheme="majorHAnsi" w:cstheme="majorHAnsi"/>
          <w:b/>
          <w:bCs/>
          <w:i/>
          <w:iCs/>
          <w:sz w:val="22"/>
          <w:szCs w:val="22"/>
        </w:rPr>
        <w:t xml:space="preserve"> via </w:t>
      </w:r>
      <w:r w:rsidR="00FF0308" w:rsidRPr="000924F5">
        <w:rPr>
          <w:rFonts w:asciiTheme="majorHAnsi" w:hAnsiTheme="majorHAnsi" w:cstheme="majorHAnsi"/>
          <w:b/>
          <w:bCs/>
          <w:i/>
          <w:iCs/>
          <w:sz w:val="22"/>
          <w:szCs w:val="22"/>
        </w:rPr>
        <w:t>l’obtention d’un</w:t>
      </w:r>
      <w:r w:rsidR="0014631B" w:rsidRPr="000924F5">
        <w:rPr>
          <w:rFonts w:asciiTheme="majorHAnsi" w:hAnsiTheme="majorHAnsi" w:cstheme="majorHAnsi"/>
          <w:b/>
          <w:bCs/>
          <w:i/>
          <w:iCs/>
          <w:sz w:val="22"/>
          <w:szCs w:val="22"/>
        </w:rPr>
        <w:t xml:space="preserve"> conventionnement </w:t>
      </w:r>
      <w:r w:rsidR="00AF688D" w:rsidRPr="000924F5">
        <w:rPr>
          <w:rFonts w:asciiTheme="majorHAnsi" w:hAnsiTheme="majorHAnsi" w:cstheme="majorHAnsi"/>
          <w:b/>
          <w:bCs/>
          <w:i/>
          <w:iCs/>
          <w:sz w:val="22"/>
          <w:szCs w:val="22"/>
        </w:rPr>
        <w:t xml:space="preserve">pluriannuel ; et </w:t>
      </w:r>
      <w:r w:rsidR="00A12D7F" w:rsidRPr="000924F5">
        <w:rPr>
          <w:rFonts w:asciiTheme="majorHAnsi" w:hAnsiTheme="majorHAnsi" w:cstheme="majorHAnsi"/>
          <w:b/>
          <w:bCs/>
          <w:i/>
          <w:iCs/>
          <w:sz w:val="22"/>
          <w:szCs w:val="22"/>
        </w:rPr>
        <w:t>mieux structurer</w:t>
      </w:r>
      <w:r w:rsidR="00AF688D" w:rsidRPr="000924F5">
        <w:rPr>
          <w:rFonts w:asciiTheme="majorHAnsi" w:hAnsiTheme="majorHAnsi" w:cstheme="majorHAnsi"/>
          <w:b/>
          <w:bCs/>
          <w:i/>
          <w:iCs/>
          <w:sz w:val="22"/>
          <w:szCs w:val="22"/>
        </w:rPr>
        <w:t xml:space="preserve"> l’accompagnement offert aux AI par</w:t>
      </w:r>
      <w:r w:rsidR="00A12D7F" w:rsidRPr="000924F5">
        <w:rPr>
          <w:rFonts w:asciiTheme="majorHAnsi" w:hAnsiTheme="majorHAnsi" w:cstheme="majorHAnsi"/>
          <w:b/>
          <w:bCs/>
          <w:i/>
          <w:iCs/>
          <w:sz w:val="22"/>
          <w:szCs w:val="22"/>
        </w:rPr>
        <w:t xml:space="preserve"> l’UNAI en renforçant</w:t>
      </w:r>
      <w:r w:rsidR="0014631B" w:rsidRPr="000924F5">
        <w:rPr>
          <w:rFonts w:asciiTheme="majorHAnsi" w:hAnsiTheme="majorHAnsi" w:cstheme="majorHAnsi"/>
          <w:b/>
          <w:bCs/>
          <w:i/>
          <w:iCs/>
          <w:sz w:val="22"/>
          <w:szCs w:val="22"/>
        </w:rPr>
        <w:t xml:space="preserve"> </w:t>
      </w:r>
      <w:r w:rsidR="00AF688D" w:rsidRPr="000924F5">
        <w:rPr>
          <w:rFonts w:asciiTheme="majorHAnsi" w:hAnsiTheme="majorHAnsi" w:cstheme="majorHAnsi"/>
          <w:b/>
          <w:bCs/>
          <w:i/>
          <w:iCs/>
          <w:sz w:val="22"/>
          <w:szCs w:val="22"/>
        </w:rPr>
        <w:t>s</w:t>
      </w:r>
      <w:r w:rsidR="0014631B" w:rsidRPr="000924F5">
        <w:rPr>
          <w:rFonts w:asciiTheme="majorHAnsi" w:hAnsiTheme="majorHAnsi" w:cstheme="majorHAnsi"/>
          <w:b/>
          <w:bCs/>
          <w:i/>
          <w:iCs/>
          <w:sz w:val="22"/>
          <w:szCs w:val="22"/>
        </w:rPr>
        <w:t>es moyens au</w:t>
      </w:r>
      <w:r w:rsidR="00AF688D" w:rsidRPr="000924F5">
        <w:rPr>
          <w:rFonts w:asciiTheme="majorHAnsi" w:hAnsiTheme="majorHAnsi" w:cstheme="majorHAnsi"/>
          <w:b/>
          <w:bCs/>
          <w:i/>
          <w:iCs/>
          <w:sz w:val="22"/>
          <w:szCs w:val="22"/>
        </w:rPr>
        <w:t xml:space="preserve"> siège</w:t>
      </w:r>
      <w:r w:rsidR="0014631B" w:rsidRPr="000924F5">
        <w:rPr>
          <w:rFonts w:asciiTheme="majorHAnsi" w:hAnsiTheme="majorHAnsi" w:cstheme="majorHAnsi"/>
          <w:b/>
          <w:bCs/>
          <w:i/>
          <w:iCs/>
          <w:sz w:val="22"/>
          <w:szCs w:val="22"/>
        </w:rPr>
        <w:t xml:space="preserve"> national</w:t>
      </w:r>
      <w:r w:rsidR="00AF688D" w:rsidRPr="000924F5">
        <w:rPr>
          <w:rFonts w:asciiTheme="majorHAnsi" w:hAnsiTheme="majorHAnsi" w:cstheme="majorHAnsi"/>
          <w:b/>
          <w:bCs/>
          <w:i/>
          <w:iCs/>
          <w:sz w:val="22"/>
          <w:szCs w:val="22"/>
        </w:rPr>
        <w:t xml:space="preserve"> et en optimisant son ancrage territorial à travers des délégations régionales plus structurées »</w:t>
      </w:r>
      <w:r w:rsidRPr="000924F5">
        <w:rPr>
          <w:sz w:val="22"/>
          <w:szCs w:val="22"/>
        </w:rPr>
        <w:t>. </w:t>
      </w:r>
    </w:p>
    <w:p w14:paraId="1DBA28E5" w14:textId="4BCB3CD3" w:rsidR="00A508AC" w:rsidRPr="000924F5" w:rsidRDefault="00A12D7F" w:rsidP="007B22F5">
      <w:pPr>
        <w:jc w:val="both"/>
        <w:rPr>
          <w:sz w:val="22"/>
          <w:szCs w:val="22"/>
        </w:rPr>
      </w:pPr>
      <w:r w:rsidRPr="000924F5">
        <w:rPr>
          <w:sz w:val="22"/>
          <w:szCs w:val="22"/>
        </w:rPr>
        <w:t xml:space="preserve">Ces deux aspects sont </w:t>
      </w:r>
      <w:r w:rsidR="00B260D9" w:rsidRPr="000924F5">
        <w:rPr>
          <w:sz w:val="22"/>
          <w:szCs w:val="22"/>
        </w:rPr>
        <w:t>interdépendants</w:t>
      </w:r>
      <w:r w:rsidRPr="000924F5">
        <w:rPr>
          <w:sz w:val="22"/>
          <w:szCs w:val="22"/>
        </w:rPr>
        <w:t xml:space="preserve"> et </w:t>
      </w:r>
      <w:r w:rsidR="00A508AC" w:rsidRPr="000924F5">
        <w:rPr>
          <w:sz w:val="22"/>
          <w:szCs w:val="22"/>
        </w:rPr>
        <w:t xml:space="preserve">apparaissent comme des préalables pour faire face aux enjeux à venir et </w:t>
      </w:r>
      <w:r w:rsidRPr="000924F5">
        <w:rPr>
          <w:sz w:val="22"/>
          <w:szCs w:val="22"/>
        </w:rPr>
        <w:t xml:space="preserve">pour </w:t>
      </w:r>
      <w:r w:rsidR="00A508AC" w:rsidRPr="000924F5">
        <w:rPr>
          <w:sz w:val="22"/>
          <w:szCs w:val="22"/>
        </w:rPr>
        <w:t>être compatibles avec nos ambitions de défense, de représentation et de développement des AI</w:t>
      </w:r>
      <w:r w:rsidRPr="000924F5">
        <w:rPr>
          <w:sz w:val="22"/>
          <w:szCs w:val="22"/>
        </w:rPr>
        <w:t>. </w:t>
      </w:r>
    </w:p>
    <w:p w14:paraId="4EE947CA" w14:textId="6673E1C1" w:rsidR="005A671C" w:rsidRPr="000924F5" w:rsidRDefault="005A671C" w:rsidP="007B22F5">
      <w:pPr>
        <w:jc w:val="both"/>
        <w:rPr>
          <w:sz w:val="22"/>
          <w:szCs w:val="22"/>
        </w:rPr>
      </w:pPr>
    </w:p>
    <w:p w14:paraId="06A88CFF" w14:textId="138B25EC" w:rsidR="005A671C" w:rsidRPr="000924F5" w:rsidRDefault="005A671C" w:rsidP="007B22F5">
      <w:pPr>
        <w:jc w:val="both"/>
        <w:rPr>
          <w:sz w:val="22"/>
          <w:szCs w:val="22"/>
        </w:rPr>
      </w:pPr>
      <w:r w:rsidRPr="000924F5">
        <w:rPr>
          <w:sz w:val="22"/>
          <w:szCs w:val="22"/>
        </w:rPr>
        <w:t>Le nouveau bureau de l’UNAI issu de</w:t>
      </w:r>
      <w:r w:rsidR="00F30AF6" w:rsidRPr="000924F5">
        <w:rPr>
          <w:sz w:val="22"/>
          <w:szCs w:val="22"/>
        </w:rPr>
        <w:t xml:space="preserve"> l’assemblée générale </w:t>
      </w:r>
      <w:r w:rsidR="00C949CB" w:rsidRPr="000924F5">
        <w:rPr>
          <w:sz w:val="22"/>
          <w:szCs w:val="22"/>
        </w:rPr>
        <w:t>s’est par ailleurs étoffé, pour accompagner les enjeux de l’année</w:t>
      </w:r>
      <w:r w:rsidR="000924F5">
        <w:rPr>
          <w:sz w:val="22"/>
          <w:szCs w:val="22"/>
        </w:rPr>
        <w:t xml:space="preserve"> 2021</w:t>
      </w:r>
      <w:r w:rsidR="00C949CB" w:rsidRPr="000924F5">
        <w:rPr>
          <w:sz w:val="22"/>
          <w:szCs w:val="22"/>
        </w:rPr>
        <w:t xml:space="preserve"> qui s’annonce :</w:t>
      </w:r>
    </w:p>
    <w:p w14:paraId="1CC72FFC" w14:textId="1EE41580" w:rsidR="00C949CB" w:rsidRPr="000924F5" w:rsidRDefault="00C949CB" w:rsidP="00C949CB">
      <w:pPr>
        <w:pStyle w:val="Paragraphedeliste"/>
        <w:numPr>
          <w:ilvl w:val="0"/>
          <w:numId w:val="2"/>
        </w:numPr>
        <w:jc w:val="both"/>
        <w:rPr>
          <w:sz w:val="22"/>
          <w:szCs w:val="22"/>
        </w:rPr>
      </w:pPr>
      <w:r w:rsidRPr="000924F5">
        <w:rPr>
          <w:sz w:val="22"/>
          <w:szCs w:val="22"/>
        </w:rPr>
        <w:t>René Cartalas (CBL Réagir – 78) devient vice-président chargé d’appuyer Christian de Brunier dans ses relations avec les interlocuteurs institutionnels et les autres réseaux de l’IAE,</w:t>
      </w:r>
    </w:p>
    <w:p w14:paraId="229EAAA1" w14:textId="7227FF52" w:rsidR="00C949CB" w:rsidRPr="000924F5" w:rsidRDefault="00C949CB" w:rsidP="00C949CB">
      <w:pPr>
        <w:pStyle w:val="Paragraphedeliste"/>
        <w:numPr>
          <w:ilvl w:val="0"/>
          <w:numId w:val="2"/>
        </w:numPr>
        <w:jc w:val="both"/>
        <w:rPr>
          <w:sz w:val="22"/>
          <w:szCs w:val="22"/>
        </w:rPr>
      </w:pPr>
      <w:r w:rsidRPr="000924F5">
        <w:rPr>
          <w:sz w:val="22"/>
          <w:szCs w:val="22"/>
        </w:rPr>
        <w:t>Roland Le Floch (Alesi – 56) est renouvelé sur son poste de vice-président en charge de la formation et de la généralisation de la démarche qualité dans les AI,</w:t>
      </w:r>
    </w:p>
    <w:p w14:paraId="376D2D09" w14:textId="5A594063" w:rsidR="00C949CB" w:rsidRPr="000924F5" w:rsidRDefault="00C949CB" w:rsidP="00C949CB">
      <w:pPr>
        <w:pStyle w:val="Paragraphedeliste"/>
        <w:numPr>
          <w:ilvl w:val="0"/>
          <w:numId w:val="2"/>
        </w:numPr>
        <w:jc w:val="both"/>
        <w:rPr>
          <w:sz w:val="22"/>
          <w:szCs w:val="22"/>
        </w:rPr>
      </w:pPr>
      <w:r w:rsidRPr="000924F5">
        <w:rPr>
          <w:sz w:val="22"/>
          <w:szCs w:val="22"/>
        </w:rPr>
        <w:t xml:space="preserve">Un nouveau poste de vice-président chargé de l’ancrage territorial est confié à Serge </w:t>
      </w:r>
      <w:proofErr w:type="spellStart"/>
      <w:r w:rsidRPr="000924F5">
        <w:rPr>
          <w:sz w:val="22"/>
          <w:szCs w:val="22"/>
        </w:rPr>
        <w:t>Jentzer</w:t>
      </w:r>
      <w:proofErr w:type="spellEnd"/>
      <w:r w:rsidRPr="000924F5">
        <w:rPr>
          <w:sz w:val="22"/>
          <w:szCs w:val="22"/>
        </w:rPr>
        <w:t xml:space="preserve"> (Réussir – 58),</w:t>
      </w:r>
    </w:p>
    <w:p w14:paraId="12C6DD64" w14:textId="2F2BE5D1" w:rsidR="00C949CB" w:rsidRPr="000924F5" w:rsidRDefault="00C949CB" w:rsidP="00C949CB">
      <w:pPr>
        <w:pStyle w:val="Paragraphedeliste"/>
        <w:numPr>
          <w:ilvl w:val="0"/>
          <w:numId w:val="2"/>
        </w:numPr>
        <w:jc w:val="both"/>
        <w:rPr>
          <w:sz w:val="22"/>
          <w:szCs w:val="22"/>
        </w:rPr>
      </w:pPr>
      <w:r w:rsidRPr="000924F5">
        <w:rPr>
          <w:sz w:val="22"/>
          <w:szCs w:val="22"/>
        </w:rPr>
        <w:t xml:space="preserve">Pascal </w:t>
      </w:r>
      <w:proofErr w:type="spellStart"/>
      <w:r w:rsidRPr="000924F5">
        <w:rPr>
          <w:sz w:val="22"/>
          <w:szCs w:val="22"/>
        </w:rPr>
        <w:t>Zaug</w:t>
      </w:r>
      <w:proofErr w:type="spellEnd"/>
      <w:r w:rsidRPr="000924F5">
        <w:rPr>
          <w:sz w:val="22"/>
          <w:szCs w:val="22"/>
        </w:rPr>
        <w:t xml:space="preserve"> (ARES – 88) est renouvelé comme trésorier général,</w:t>
      </w:r>
    </w:p>
    <w:p w14:paraId="38B53205" w14:textId="05883A38" w:rsidR="00C949CB" w:rsidRPr="000924F5" w:rsidRDefault="00C949CB" w:rsidP="00C949CB">
      <w:pPr>
        <w:pStyle w:val="Paragraphedeliste"/>
        <w:numPr>
          <w:ilvl w:val="0"/>
          <w:numId w:val="2"/>
        </w:numPr>
        <w:jc w:val="both"/>
        <w:rPr>
          <w:sz w:val="22"/>
          <w:szCs w:val="22"/>
        </w:rPr>
      </w:pPr>
      <w:r w:rsidRPr="000924F5">
        <w:rPr>
          <w:sz w:val="22"/>
          <w:szCs w:val="22"/>
        </w:rPr>
        <w:t>Philippe Richard (</w:t>
      </w:r>
      <w:proofErr w:type="spellStart"/>
      <w:r w:rsidRPr="000924F5">
        <w:rPr>
          <w:sz w:val="22"/>
          <w:szCs w:val="22"/>
        </w:rPr>
        <w:t>FAIDep</w:t>
      </w:r>
      <w:proofErr w:type="spellEnd"/>
      <w:r w:rsidRPr="000924F5">
        <w:rPr>
          <w:sz w:val="22"/>
          <w:szCs w:val="22"/>
        </w:rPr>
        <w:t xml:space="preserve"> </w:t>
      </w:r>
      <w:r w:rsidR="00D823B9">
        <w:rPr>
          <w:sz w:val="22"/>
          <w:szCs w:val="22"/>
        </w:rPr>
        <w:t xml:space="preserve">- </w:t>
      </w:r>
      <w:r w:rsidRPr="000924F5">
        <w:rPr>
          <w:sz w:val="22"/>
          <w:szCs w:val="22"/>
        </w:rPr>
        <w:t>22) reste secrétaire général</w:t>
      </w:r>
      <w:r w:rsidR="000924F5">
        <w:rPr>
          <w:sz w:val="22"/>
          <w:szCs w:val="22"/>
        </w:rPr>
        <w:t xml:space="preserve"> en charge de la réforme des statuts</w:t>
      </w:r>
      <w:r w:rsidRPr="000924F5">
        <w:rPr>
          <w:sz w:val="22"/>
          <w:szCs w:val="22"/>
        </w:rPr>
        <w:t xml:space="preserve">, </w:t>
      </w:r>
    </w:p>
    <w:p w14:paraId="77DEA4BB" w14:textId="0CDBF662" w:rsidR="00C949CB" w:rsidRPr="000924F5" w:rsidRDefault="00C949CB" w:rsidP="00C949CB">
      <w:pPr>
        <w:pStyle w:val="Paragraphedeliste"/>
        <w:numPr>
          <w:ilvl w:val="0"/>
          <w:numId w:val="2"/>
        </w:numPr>
        <w:jc w:val="both"/>
        <w:rPr>
          <w:sz w:val="22"/>
          <w:szCs w:val="22"/>
        </w:rPr>
      </w:pPr>
      <w:r w:rsidRPr="000924F5">
        <w:rPr>
          <w:sz w:val="22"/>
          <w:szCs w:val="22"/>
        </w:rPr>
        <w:t xml:space="preserve">Pierre </w:t>
      </w:r>
      <w:proofErr w:type="spellStart"/>
      <w:r w:rsidRPr="000924F5">
        <w:rPr>
          <w:sz w:val="22"/>
          <w:szCs w:val="22"/>
        </w:rPr>
        <w:t>Danné</w:t>
      </w:r>
      <w:proofErr w:type="spellEnd"/>
      <w:r w:rsidRPr="000924F5">
        <w:rPr>
          <w:sz w:val="22"/>
          <w:szCs w:val="22"/>
        </w:rPr>
        <w:t xml:space="preserve"> (AST – 40) rejoint le bureau comme secrétaire général adjoint.</w:t>
      </w:r>
    </w:p>
    <w:p w14:paraId="117615BB" w14:textId="74E49397" w:rsidR="000924F5" w:rsidRDefault="000924F5" w:rsidP="007B22F5">
      <w:pPr>
        <w:jc w:val="both"/>
      </w:pPr>
    </w:p>
    <w:p w14:paraId="7FFEFE04" w14:textId="733EE332" w:rsidR="00EE4D69" w:rsidRPr="00EE4D69" w:rsidRDefault="00EE4D69" w:rsidP="007B22F5">
      <w:pPr>
        <w:jc w:val="both"/>
        <w:rPr>
          <w:sz w:val="22"/>
          <w:szCs w:val="22"/>
        </w:rPr>
      </w:pPr>
      <w:r w:rsidRPr="00EE4D69">
        <w:rPr>
          <w:sz w:val="22"/>
          <w:szCs w:val="22"/>
        </w:rPr>
        <w:t xml:space="preserve">L’UNAI est la tête de réseau nationale dédiée aux associations intermédiaires. Elle regroupe dans toutes les régions de France métropolitaine et en Outre-Mer les associations intermédiaires, structures conventionnées de l’insertion par l’activité économique (IAE), une des branches de l’ESS. L’UNAI les représente auprès des pouvoirs publics, défend leur spécificité et les fédère autour de projets structurants et de bonnes pratiques. </w:t>
      </w:r>
    </w:p>
    <w:p w14:paraId="10DA93BC" w14:textId="77777777" w:rsidR="000924F5" w:rsidRDefault="000924F5" w:rsidP="007B22F5">
      <w:pPr>
        <w:jc w:val="both"/>
      </w:pPr>
    </w:p>
    <w:p w14:paraId="21A59996" w14:textId="4159F456" w:rsidR="000924F5" w:rsidRPr="00EE4D69" w:rsidRDefault="000924F5" w:rsidP="007B22F5">
      <w:pPr>
        <w:jc w:val="both"/>
        <w:rPr>
          <w:i/>
          <w:iCs/>
          <w:sz w:val="20"/>
          <w:szCs w:val="20"/>
        </w:rPr>
      </w:pPr>
      <w:r w:rsidRPr="00EE4D69">
        <w:rPr>
          <w:i/>
          <w:iCs/>
          <w:sz w:val="20"/>
          <w:szCs w:val="20"/>
          <w:u w:val="single"/>
        </w:rPr>
        <w:t xml:space="preserve">Pour toute </w:t>
      </w:r>
      <w:r w:rsidR="00EE4D69">
        <w:rPr>
          <w:i/>
          <w:iCs/>
          <w:sz w:val="20"/>
          <w:szCs w:val="20"/>
          <w:u w:val="single"/>
        </w:rPr>
        <w:t>précis</w:t>
      </w:r>
      <w:r w:rsidRPr="00EE4D69">
        <w:rPr>
          <w:i/>
          <w:iCs/>
          <w:sz w:val="20"/>
          <w:szCs w:val="20"/>
          <w:u w:val="single"/>
        </w:rPr>
        <w:t>ion</w:t>
      </w:r>
      <w:r w:rsidRPr="00EE4D69">
        <w:rPr>
          <w:i/>
          <w:iCs/>
          <w:sz w:val="20"/>
          <w:szCs w:val="20"/>
        </w:rPr>
        <w:t xml:space="preserve"> : contacter Christophe Cevasco au 0620775934 ou </w:t>
      </w:r>
      <w:hyperlink r:id="rId8" w:history="1">
        <w:r w:rsidRPr="00EE4D69">
          <w:rPr>
            <w:rStyle w:val="Lienhypertexte"/>
            <w:i/>
            <w:iCs/>
            <w:sz w:val="20"/>
            <w:szCs w:val="20"/>
          </w:rPr>
          <w:t>delegue-national.unai@orange.fr</w:t>
        </w:r>
      </w:hyperlink>
    </w:p>
    <w:p w14:paraId="2D303366" w14:textId="2D309211" w:rsidR="000924F5" w:rsidRDefault="000924F5" w:rsidP="007B22F5">
      <w:pPr>
        <w:jc w:val="both"/>
        <w:rPr>
          <w:sz w:val="22"/>
          <w:szCs w:val="22"/>
        </w:rPr>
      </w:pPr>
    </w:p>
    <w:p w14:paraId="1CA1F195" w14:textId="62425EC1" w:rsidR="000924F5" w:rsidRDefault="000924F5" w:rsidP="00EE4D69">
      <w:pPr>
        <w:jc w:val="center"/>
        <w:rPr>
          <w:sz w:val="22"/>
          <w:szCs w:val="22"/>
        </w:rPr>
      </w:pPr>
      <w:r>
        <w:rPr>
          <w:sz w:val="22"/>
          <w:szCs w:val="22"/>
        </w:rPr>
        <w:t>Siège national de l’UNAI : Le château ETIC, 76 allée des parfumeurs – 92000 NANTERRE</w:t>
      </w:r>
      <w:r w:rsidR="00EE4D69">
        <w:rPr>
          <w:sz w:val="22"/>
          <w:szCs w:val="22"/>
        </w:rPr>
        <w:br/>
      </w:r>
      <w:hyperlink r:id="rId9" w:history="1">
        <w:r w:rsidR="00EE4D69" w:rsidRPr="000E050E">
          <w:rPr>
            <w:rStyle w:val="Lienhypertexte"/>
            <w:sz w:val="22"/>
            <w:szCs w:val="22"/>
          </w:rPr>
          <w:t>www.unai.fr</w:t>
        </w:r>
      </w:hyperlink>
    </w:p>
    <w:p w14:paraId="31872E77" w14:textId="77777777" w:rsidR="00EE4D69" w:rsidRPr="000924F5" w:rsidRDefault="00EE4D69" w:rsidP="00EE4D69">
      <w:pPr>
        <w:jc w:val="center"/>
        <w:rPr>
          <w:sz w:val="22"/>
          <w:szCs w:val="22"/>
        </w:rPr>
      </w:pPr>
    </w:p>
    <w:sectPr w:rsidR="00EE4D69" w:rsidRPr="000924F5" w:rsidSect="00974C17">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41550" w14:textId="77777777" w:rsidR="00240A25" w:rsidRDefault="00240A25" w:rsidP="007B22F5">
      <w:r>
        <w:separator/>
      </w:r>
    </w:p>
  </w:endnote>
  <w:endnote w:type="continuationSeparator" w:id="0">
    <w:p w14:paraId="0077CCBC" w14:textId="77777777" w:rsidR="00240A25" w:rsidRDefault="00240A25" w:rsidP="007B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1D3E" w14:textId="77777777" w:rsidR="00240A25" w:rsidRDefault="00240A25" w:rsidP="007B22F5">
      <w:r>
        <w:separator/>
      </w:r>
    </w:p>
  </w:footnote>
  <w:footnote w:type="continuationSeparator" w:id="0">
    <w:p w14:paraId="4D3466AB" w14:textId="77777777" w:rsidR="00240A25" w:rsidRDefault="00240A25" w:rsidP="007B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01F3" w14:textId="54027EE3" w:rsidR="007B22F5" w:rsidRDefault="007B22F5">
    <w:pPr>
      <w:pStyle w:val="En-tte"/>
    </w:pPr>
    <w:r>
      <w:rPr>
        <w:noProof/>
      </w:rPr>
      <w:drawing>
        <wp:inline distT="0" distB="0" distL="0" distR="0" wp14:anchorId="45D81FBB" wp14:editId="3DE3B849">
          <wp:extent cx="1492037" cy="891526"/>
          <wp:effectExtent l="0" t="0" r="0" b="4445"/>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64813" cy="935011"/>
                  </a:xfrm>
                  <a:prstGeom prst="rect">
                    <a:avLst/>
                  </a:prstGeom>
                </pic:spPr>
              </pic:pic>
            </a:graphicData>
          </a:graphic>
        </wp:inline>
      </w:drawing>
    </w:r>
  </w:p>
  <w:p w14:paraId="7ECA9FCE" w14:textId="77777777" w:rsidR="007B22F5" w:rsidRDefault="007B22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3F43"/>
    <w:multiLevelType w:val="hybridMultilevel"/>
    <w:tmpl w:val="C19E47EE"/>
    <w:lvl w:ilvl="0" w:tplc="B8D081F2">
      <w:start w:val="69"/>
      <w:numFmt w:val="bullet"/>
      <w:lvlText w:val="-"/>
      <w:lvlJc w:val="left"/>
      <w:pPr>
        <w:ind w:left="1060" w:hanging="360"/>
      </w:pPr>
      <w:rPr>
        <w:rFonts w:ascii="Calibri" w:eastAsiaTheme="minorHAnsi"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72311307"/>
    <w:multiLevelType w:val="hybridMultilevel"/>
    <w:tmpl w:val="A1A83F18"/>
    <w:lvl w:ilvl="0" w:tplc="D9D45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7E"/>
    <w:rsid w:val="00054510"/>
    <w:rsid w:val="000924F5"/>
    <w:rsid w:val="001253B1"/>
    <w:rsid w:val="0014631B"/>
    <w:rsid w:val="00173988"/>
    <w:rsid w:val="001D77E8"/>
    <w:rsid w:val="00205355"/>
    <w:rsid w:val="00240A25"/>
    <w:rsid w:val="00240E28"/>
    <w:rsid w:val="0024439E"/>
    <w:rsid w:val="0025066D"/>
    <w:rsid w:val="0029165D"/>
    <w:rsid w:val="002E55A6"/>
    <w:rsid w:val="003105F8"/>
    <w:rsid w:val="0033135D"/>
    <w:rsid w:val="003318C3"/>
    <w:rsid w:val="00387209"/>
    <w:rsid w:val="00392E0B"/>
    <w:rsid w:val="003D73F3"/>
    <w:rsid w:val="003F5A89"/>
    <w:rsid w:val="00450579"/>
    <w:rsid w:val="00461645"/>
    <w:rsid w:val="004D673D"/>
    <w:rsid w:val="004E0765"/>
    <w:rsid w:val="005124B1"/>
    <w:rsid w:val="00584C49"/>
    <w:rsid w:val="0059580A"/>
    <w:rsid w:val="005A3ADB"/>
    <w:rsid w:val="005A671C"/>
    <w:rsid w:val="005B0987"/>
    <w:rsid w:val="00601F89"/>
    <w:rsid w:val="00605CA5"/>
    <w:rsid w:val="00621A47"/>
    <w:rsid w:val="0067244E"/>
    <w:rsid w:val="00695B78"/>
    <w:rsid w:val="006B16BD"/>
    <w:rsid w:val="007B22F5"/>
    <w:rsid w:val="008E4FE5"/>
    <w:rsid w:val="00923CC1"/>
    <w:rsid w:val="009450CF"/>
    <w:rsid w:val="009739A3"/>
    <w:rsid w:val="00973ECC"/>
    <w:rsid w:val="00974C17"/>
    <w:rsid w:val="009B1C97"/>
    <w:rsid w:val="00A12D7F"/>
    <w:rsid w:val="00A508AC"/>
    <w:rsid w:val="00A74E68"/>
    <w:rsid w:val="00AB7CEA"/>
    <w:rsid w:val="00AF688D"/>
    <w:rsid w:val="00B260D9"/>
    <w:rsid w:val="00B4277E"/>
    <w:rsid w:val="00B76EC8"/>
    <w:rsid w:val="00BB4296"/>
    <w:rsid w:val="00C15093"/>
    <w:rsid w:val="00C949CB"/>
    <w:rsid w:val="00CB0EBA"/>
    <w:rsid w:val="00D334E9"/>
    <w:rsid w:val="00D823B9"/>
    <w:rsid w:val="00DD4AB2"/>
    <w:rsid w:val="00E42025"/>
    <w:rsid w:val="00E46AFB"/>
    <w:rsid w:val="00E84784"/>
    <w:rsid w:val="00E91D89"/>
    <w:rsid w:val="00EB249C"/>
    <w:rsid w:val="00EE4D69"/>
    <w:rsid w:val="00F07579"/>
    <w:rsid w:val="00F30AF6"/>
    <w:rsid w:val="00F96B65"/>
    <w:rsid w:val="00FF0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5D87"/>
  <w14:defaultImageDpi w14:val="32767"/>
  <w15:chartTrackingRefBased/>
  <w15:docId w15:val="{AE78F252-ADCA-3D46-A31B-3A6FF13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631B"/>
    <w:pPr>
      <w:ind w:left="720"/>
      <w:contextualSpacing/>
    </w:pPr>
  </w:style>
  <w:style w:type="paragraph" w:styleId="En-tte">
    <w:name w:val="header"/>
    <w:basedOn w:val="Normal"/>
    <w:link w:val="En-tteCar"/>
    <w:uiPriority w:val="99"/>
    <w:unhideWhenUsed/>
    <w:rsid w:val="007B22F5"/>
    <w:pPr>
      <w:tabs>
        <w:tab w:val="center" w:pos="4536"/>
        <w:tab w:val="right" w:pos="9072"/>
      </w:tabs>
    </w:pPr>
  </w:style>
  <w:style w:type="character" w:customStyle="1" w:styleId="En-tteCar">
    <w:name w:val="En-tête Car"/>
    <w:basedOn w:val="Policepardfaut"/>
    <w:link w:val="En-tte"/>
    <w:uiPriority w:val="99"/>
    <w:rsid w:val="007B22F5"/>
  </w:style>
  <w:style w:type="paragraph" w:styleId="Pieddepage">
    <w:name w:val="footer"/>
    <w:basedOn w:val="Normal"/>
    <w:link w:val="PieddepageCar"/>
    <w:uiPriority w:val="99"/>
    <w:unhideWhenUsed/>
    <w:rsid w:val="007B22F5"/>
    <w:pPr>
      <w:tabs>
        <w:tab w:val="center" w:pos="4536"/>
        <w:tab w:val="right" w:pos="9072"/>
      </w:tabs>
    </w:pPr>
  </w:style>
  <w:style w:type="character" w:customStyle="1" w:styleId="PieddepageCar">
    <w:name w:val="Pied de page Car"/>
    <w:basedOn w:val="Policepardfaut"/>
    <w:link w:val="Pieddepage"/>
    <w:uiPriority w:val="99"/>
    <w:rsid w:val="007B22F5"/>
  </w:style>
  <w:style w:type="table" w:styleId="Grilledutableau">
    <w:name w:val="Table Grid"/>
    <w:basedOn w:val="TableauNormal"/>
    <w:uiPriority w:val="39"/>
    <w:rsid w:val="007B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B0EBA"/>
    <w:rPr>
      <w:sz w:val="16"/>
      <w:szCs w:val="16"/>
    </w:rPr>
  </w:style>
  <w:style w:type="paragraph" w:styleId="Commentaire">
    <w:name w:val="annotation text"/>
    <w:basedOn w:val="Normal"/>
    <w:link w:val="CommentaireCar"/>
    <w:uiPriority w:val="99"/>
    <w:semiHidden/>
    <w:unhideWhenUsed/>
    <w:rsid w:val="00CB0EBA"/>
    <w:rPr>
      <w:sz w:val="20"/>
      <w:szCs w:val="20"/>
    </w:rPr>
  </w:style>
  <w:style w:type="character" w:customStyle="1" w:styleId="CommentaireCar">
    <w:name w:val="Commentaire Car"/>
    <w:basedOn w:val="Policepardfaut"/>
    <w:link w:val="Commentaire"/>
    <w:uiPriority w:val="99"/>
    <w:semiHidden/>
    <w:rsid w:val="00CB0EBA"/>
    <w:rPr>
      <w:sz w:val="20"/>
      <w:szCs w:val="20"/>
    </w:rPr>
  </w:style>
  <w:style w:type="paragraph" w:styleId="Objetducommentaire">
    <w:name w:val="annotation subject"/>
    <w:basedOn w:val="Commentaire"/>
    <w:next w:val="Commentaire"/>
    <w:link w:val="ObjetducommentaireCar"/>
    <w:uiPriority w:val="99"/>
    <w:semiHidden/>
    <w:unhideWhenUsed/>
    <w:rsid w:val="00CB0EBA"/>
    <w:rPr>
      <w:b/>
      <w:bCs/>
    </w:rPr>
  </w:style>
  <w:style w:type="character" w:customStyle="1" w:styleId="ObjetducommentaireCar">
    <w:name w:val="Objet du commentaire Car"/>
    <w:basedOn w:val="CommentaireCar"/>
    <w:link w:val="Objetducommentaire"/>
    <w:uiPriority w:val="99"/>
    <w:semiHidden/>
    <w:rsid w:val="00CB0EBA"/>
    <w:rPr>
      <w:b/>
      <w:bCs/>
      <w:sz w:val="20"/>
      <w:szCs w:val="20"/>
    </w:rPr>
  </w:style>
  <w:style w:type="paragraph" w:styleId="Textedebulles">
    <w:name w:val="Balloon Text"/>
    <w:basedOn w:val="Normal"/>
    <w:link w:val="TextedebullesCar"/>
    <w:uiPriority w:val="99"/>
    <w:semiHidden/>
    <w:unhideWhenUsed/>
    <w:rsid w:val="00CB0E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0EBA"/>
    <w:rPr>
      <w:rFonts w:ascii="Segoe UI" w:hAnsi="Segoe UI" w:cs="Segoe UI"/>
      <w:sz w:val="18"/>
      <w:szCs w:val="18"/>
    </w:rPr>
  </w:style>
  <w:style w:type="character" w:styleId="Lienhypertexte">
    <w:name w:val="Hyperlink"/>
    <w:basedOn w:val="Policepardfaut"/>
    <w:uiPriority w:val="99"/>
    <w:unhideWhenUsed/>
    <w:rsid w:val="000924F5"/>
    <w:rPr>
      <w:color w:val="0563C1" w:themeColor="hyperlink"/>
      <w:u w:val="single"/>
    </w:rPr>
  </w:style>
  <w:style w:type="character" w:styleId="Mentionnonrsolue">
    <w:name w:val="Unresolved Mention"/>
    <w:basedOn w:val="Policepardfaut"/>
    <w:uiPriority w:val="99"/>
    <w:rsid w:val="00092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ue-national.unai@orange.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a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CCevasco</cp:lastModifiedBy>
  <cp:revision>2</cp:revision>
  <cp:lastPrinted>2020-12-22T16:27:00Z</cp:lastPrinted>
  <dcterms:created xsi:type="dcterms:W3CDTF">2020-12-22T16:27:00Z</dcterms:created>
  <dcterms:modified xsi:type="dcterms:W3CDTF">2020-12-22T16:27:00Z</dcterms:modified>
</cp:coreProperties>
</file>